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Ind w:w="534" w:type="dxa"/>
        <w:tblLook w:val="04A0" w:firstRow="1" w:lastRow="0" w:firstColumn="1" w:lastColumn="0" w:noHBand="0" w:noVBand="1"/>
      </w:tblPr>
      <w:tblGrid>
        <w:gridCol w:w="3936"/>
        <w:gridCol w:w="2126"/>
        <w:gridCol w:w="2977"/>
      </w:tblGrid>
      <w:tr w:rsidR="000D00FD" w:rsidRPr="008E4D30" w:rsidTr="000568D1">
        <w:trPr>
          <w:trHeight w:val="764"/>
        </w:trPr>
        <w:tc>
          <w:tcPr>
            <w:tcW w:w="3936" w:type="dxa"/>
            <w:shd w:val="clear" w:color="auto" w:fill="auto"/>
          </w:tcPr>
          <w:p w:rsidR="000D00FD" w:rsidRPr="008E4D30" w:rsidRDefault="000D00FD" w:rsidP="00096031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8E4D30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8E4D30">
              <w:rPr>
                <w:rFonts w:asciiTheme="minorHAnsi" w:eastAsia="Arial Unicode MS" w:hAnsiTheme="minorHAnsi" w:cstheme="minorHAnsi"/>
                <w:bCs/>
                <w:noProof/>
                <w:sz w:val="22"/>
                <w:szCs w:val="22"/>
              </w:rPr>
              <w:drawing>
                <wp:inline distT="0" distB="0" distL="0" distR="0" wp14:anchorId="18EDAF43" wp14:editId="71696C3D">
                  <wp:extent cx="495300" cy="466725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0D00FD" w:rsidRPr="008E4D30" w:rsidRDefault="000D00FD" w:rsidP="00096031">
            <w:pPr>
              <w:keepNext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0D00FD" w:rsidRPr="008E4D30" w:rsidRDefault="000D00FD" w:rsidP="00096031">
            <w:pPr>
              <w:keepNext/>
              <w:outlineLvl w:val="0"/>
              <w:rPr>
                <w:rFonts w:asciiTheme="minorHAnsi" w:eastAsia="Arial Unicode MS" w:hAnsiTheme="minorHAnsi" w:cstheme="minorHAnsi"/>
                <w:bCs/>
                <w:i/>
                <w:sz w:val="22"/>
                <w:szCs w:val="22"/>
                <w:u w:val="single"/>
              </w:rPr>
            </w:pPr>
          </w:p>
        </w:tc>
      </w:tr>
      <w:tr w:rsidR="000D00FD" w:rsidRPr="008E4D30" w:rsidTr="000568D1">
        <w:trPr>
          <w:trHeight w:val="251"/>
        </w:trPr>
        <w:tc>
          <w:tcPr>
            <w:tcW w:w="3936" w:type="dxa"/>
            <w:shd w:val="clear" w:color="auto" w:fill="auto"/>
          </w:tcPr>
          <w:p w:rsidR="000D00FD" w:rsidRPr="008E4D30" w:rsidRDefault="000D00FD" w:rsidP="00096031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ΕΛΛΗΝΙΚΗ ΔΗΜΟΚΡΑΤΙΑ</w:t>
            </w:r>
          </w:p>
        </w:tc>
        <w:tc>
          <w:tcPr>
            <w:tcW w:w="2126" w:type="dxa"/>
            <w:shd w:val="clear" w:color="auto" w:fill="auto"/>
          </w:tcPr>
          <w:p w:rsidR="000D00FD" w:rsidRPr="008E4D30" w:rsidRDefault="000D00FD" w:rsidP="00096031">
            <w:pPr>
              <w:keepNext/>
              <w:jc w:val="right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0D00FD" w:rsidRPr="008E4D30" w:rsidRDefault="000D00FD" w:rsidP="00096031">
            <w:pPr>
              <w:keepNext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  <w:lang w:val="en-US"/>
              </w:rPr>
            </w:pPr>
          </w:p>
        </w:tc>
      </w:tr>
      <w:tr w:rsidR="006A62EC" w:rsidRPr="008E4D30" w:rsidTr="000568D1">
        <w:trPr>
          <w:trHeight w:val="251"/>
        </w:trPr>
        <w:tc>
          <w:tcPr>
            <w:tcW w:w="3936" w:type="dxa"/>
            <w:shd w:val="clear" w:color="auto" w:fill="auto"/>
          </w:tcPr>
          <w:p w:rsidR="006A62EC" w:rsidRPr="008E4D30" w:rsidRDefault="006A62EC" w:rsidP="00096031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ΝΟΜΟΣ ΦΘΙΩΤΙΔΑΣ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A62EC" w:rsidRPr="008E4D30" w:rsidRDefault="006A62EC" w:rsidP="00096031">
            <w:pPr>
              <w:keepNext/>
              <w:jc w:val="right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A62EC" w:rsidRPr="008E4D30" w:rsidRDefault="006A62EC" w:rsidP="008700D6">
            <w:pPr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6A62EC" w:rsidRPr="008E4D30" w:rsidTr="000568D1">
        <w:trPr>
          <w:trHeight w:val="238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auto"/>
          </w:tcPr>
          <w:p w:rsidR="006A62EC" w:rsidRPr="008E4D30" w:rsidRDefault="006A62EC" w:rsidP="00096031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ΔΗΜΟΣ ΛΑΜΙΕΩΝ</w:t>
            </w:r>
          </w:p>
        </w:tc>
        <w:tc>
          <w:tcPr>
            <w:tcW w:w="2126" w:type="dxa"/>
            <w:vMerge/>
            <w:shd w:val="clear" w:color="auto" w:fill="auto"/>
          </w:tcPr>
          <w:p w:rsidR="006A62EC" w:rsidRPr="008E4D30" w:rsidRDefault="006A62EC" w:rsidP="00096031">
            <w:pPr>
              <w:keepNext/>
              <w:jc w:val="right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A62EC" w:rsidRPr="008E4D30" w:rsidRDefault="006A62EC" w:rsidP="008700D6">
            <w:pPr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6A62EC" w:rsidRPr="008E4D30" w:rsidTr="000568D1">
        <w:trPr>
          <w:trHeight w:val="251"/>
        </w:trPr>
        <w:tc>
          <w:tcPr>
            <w:tcW w:w="3936" w:type="dxa"/>
            <w:tcBorders>
              <w:top w:val="single" w:sz="4" w:space="0" w:color="auto"/>
            </w:tcBorders>
            <w:shd w:val="clear" w:color="auto" w:fill="auto"/>
          </w:tcPr>
          <w:p w:rsidR="006A62EC" w:rsidRPr="008E4D30" w:rsidRDefault="006A62EC" w:rsidP="00096031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ΔΙΕΥΘΥΝΣΗ ΟΙΚΟΝΟΜΙΚΩΝ ΥΠΗΡΕΣΙΩΝ</w:t>
            </w:r>
          </w:p>
          <w:p w:rsidR="003D3E97" w:rsidRPr="008E4D30" w:rsidRDefault="007B5615" w:rsidP="003D3E97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ΤΜΗΜΑ ΠΡΟΜΗΘΕΙΩ</w:t>
            </w:r>
            <w:r w:rsidR="003D3E97"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Ν </w:t>
            </w:r>
          </w:p>
          <w:p w:rsidR="006A62EC" w:rsidRPr="008E4D30" w:rsidRDefault="003D3E97" w:rsidP="003D3E97">
            <w:pPr>
              <w:keepNext/>
              <w:jc w:val="center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8E4D30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ΔΙΑΧΕΙΡΙΣΗΣ ΑΠΟΘΗΚΗΣ  &amp; ΠΑΓΙΩΝ ΠΕΡΙΟΥΣΙΑΚΩΝ ΣΤΟΙΧΕΙΩΝ</w:t>
            </w:r>
          </w:p>
        </w:tc>
        <w:tc>
          <w:tcPr>
            <w:tcW w:w="2126" w:type="dxa"/>
            <w:vMerge/>
            <w:shd w:val="clear" w:color="auto" w:fill="auto"/>
          </w:tcPr>
          <w:p w:rsidR="006A62EC" w:rsidRPr="008E4D30" w:rsidRDefault="006A62EC" w:rsidP="00096031">
            <w:pPr>
              <w:keepNext/>
              <w:jc w:val="right"/>
              <w:outlineLvl w:val="0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A62EC" w:rsidRPr="008E4D30" w:rsidRDefault="006A62EC" w:rsidP="008700D6">
            <w:pPr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0D00FD" w:rsidRPr="008E4D30" w:rsidTr="000568D1">
        <w:trPr>
          <w:trHeight w:val="251"/>
        </w:trPr>
        <w:tc>
          <w:tcPr>
            <w:tcW w:w="3936" w:type="dxa"/>
            <w:shd w:val="clear" w:color="auto" w:fill="auto"/>
          </w:tcPr>
          <w:p w:rsidR="000D00FD" w:rsidRPr="008E4D30" w:rsidRDefault="000D00FD" w:rsidP="00096031">
            <w:pPr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D00FD" w:rsidRPr="008E4D30" w:rsidRDefault="000D00FD" w:rsidP="00096031">
            <w:pPr>
              <w:jc w:val="right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0D00FD" w:rsidRPr="008E4D30" w:rsidRDefault="000D00FD" w:rsidP="00096031">
            <w:pPr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</w:tbl>
    <w:p w:rsidR="007C2FEB" w:rsidRPr="008E4D30" w:rsidRDefault="00DD1EC2" w:rsidP="007D2EB1">
      <w:pPr>
        <w:rPr>
          <w:rFonts w:asciiTheme="minorHAnsi" w:hAnsiTheme="minorHAnsi" w:cstheme="minorHAnsi"/>
          <w:sz w:val="22"/>
          <w:szCs w:val="22"/>
        </w:rPr>
      </w:pPr>
      <w:r w:rsidRPr="008E4D30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8F255A" w:rsidRPr="008E4D30">
        <w:rPr>
          <w:rFonts w:asciiTheme="minorHAnsi" w:hAnsiTheme="minorHAnsi" w:cstheme="minorHAnsi"/>
          <w:sz w:val="22"/>
          <w:szCs w:val="22"/>
        </w:rPr>
        <w:t xml:space="preserve">          </w:t>
      </w:r>
      <w:r w:rsidR="007C2FEB" w:rsidRPr="008E4D3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D1EC2" w:rsidRPr="008E4D30" w:rsidRDefault="00F97411" w:rsidP="007C2FEB">
      <w:pPr>
        <w:jc w:val="center"/>
        <w:rPr>
          <w:rFonts w:asciiTheme="minorHAnsi" w:hAnsiTheme="minorHAnsi" w:cstheme="minorHAnsi"/>
          <w:b/>
          <w:spacing w:val="50"/>
          <w:sz w:val="22"/>
          <w:szCs w:val="22"/>
        </w:rPr>
      </w:pPr>
      <w:r w:rsidRPr="008E4D30">
        <w:rPr>
          <w:rFonts w:asciiTheme="minorHAnsi" w:hAnsiTheme="minorHAnsi" w:cstheme="minorHAnsi"/>
          <w:b/>
          <w:spacing w:val="50"/>
          <w:sz w:val="22"/>
          <w:szCs w:val="22"/>
        </w:rPr>
        <w:t>ΕΙΣΗΓΗΣΗ</w:t>
      </w:r>
    </w:p>
    <w:p w:rsidR="00F97411" w:rsidRPr="008E4D30" w:rsidRDefault="00F97411" w:rsidP="007C2FEB">
      <w:pPr>
        <w:jc w:val="center"/>
        <w:rPr>
          <w:rFonts w:asciiTheme="minorHAnsi" w:hAnsiTheme="minorHAnsi" w:cstheme="minorHAnsi"/>
          <w:b/>
          <w:spacing w:val="50"/>
          <w:sz w:val="22"/>
          <w:szCs w:val="22"/>
        </w:rPr>
      </w:pPr>
      <w:r w:rsidRPr="008E4D30">
        <w:rPr>
          <w:rFonts w:asciiTheme="minorHAnsi" w:hAnsiTheme="minorHAnsi" w:cstheme="minorHAnsi"/>
          <w:b/>
          <w:spacing w:val="50"/>
          <w:sz w:val="22"/>
          <w:szCs w:val="22"/>
        </w:rPr>
        <w:t>ΠΡΟΣ</w:t>
      </w:r>
    </w:p>
    <w:p w:rsidR="00224BE9" w:rsidRPr="008E4D30" w:rsidRDefault="001C0BB0" w:rsidP="001C0BB0">
      <w:pPr>
        <w:jc w:val="center"/>
        <w:rPr>
          <w:rFonts w:asciiTheme="minorHAnsi" w:hAnsiTheme="minorHAnsi" w:cstheme="minorHAnsi"/>
          <w:b/>
          <w:spacing w:val="50"/>
          <w:sz w:val="22"/>
          <w:szCs w:val="22"/>
        </w:rPr>
      </w:pPr>
      <w:r w:rsidRPr="008E4D30">
        <w:rPr>
          <w:rFonts w:asciiTheme="minorHAnsi" w:hAnsiTheme="minorHAnsi" w:cstheme="minorHAnsi"/>
          <w:b/>
          <w:spacing w:val="50"/>
          <w:sz w:val="22"/>
          <w:szCs w:val="22"/>
        </w:rPr>
        <w:t xml:space="preserve">Οικονομική Επιτροπή Δήμου </w:t>
      </w:r>
      <w:proofErr w:type="spellStart"/>
      <w:r w:rsidRPr="008E4D30">
        <w:rPr>
          <w:rFonts w:asciiTheme="minorHAnsi" w:hAnsiTheme="minorHAnsi" w:cstheme="minorHAnsi"/>
          <w:b/>
          <w:spacing w:val="50"/>
          <w:sz w:val="22"/>
          <w:szCs w:val="22"/>
        </w:rPr>
        <w:t>Λαμιέων</w:t>
      </w:r>
      <w:proofErr w:type="spellEnd"/>
    </w:p>
    <w:p w:rsidR="001C0BB0" w:rsidRPr="008E4D30" w:rsidRDefault="001C0BB0" w:rsidP="001C0BB0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E1E20" w:rsidRPr="008E4D30" w:rsidRDefault="00EE1E20" w:rsidP="007B5B4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47F3E" w:rsidRPr="008E4D30" w:rsidRDefault="00A47F3E" w:rsidP="007B5B4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34514" w:rsidRPr="008E4D30" w:rsidRDefault="00234514" w:rsidP="006A62E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83211" w:rsidRPr="008E4D30" w:rsidRDefault="00F97411" w:rsidP="00883211">
      <w:pPr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8E4D30">
        <w:rPr>
          <w:rFonts w:asciiTheme="minorHAnsi" w:hAnsiTheme="minorHAnsi" w:cstheme="minorHAnsi"/>
          <w:b/>
          <w:sz w:val="22"/>
          <w:szCs w:val="22"/>
        </w:rPr>
        <w:t>ΘΕΜΑ:</w:t>
      </w:r>
      <w:r w:rsidR="00313B7E">
        <w:rPr>
          <w:rFonts w:asciiTheme="minorHAnsi" w:hAnsiTheme="minorHAnsi" w:cstheme="minorHAnsi"/>
          <w:sz w:val="22"/>
          <w:szCs w:val="22"/>
        </w:rPr>
        <w:t xml:space="preserve"> Έγκριση </w:t>
      </w:r>
      <w:r w:rsidRPr="008E4D30">
        <w:rPr>
          <w:rFonts w:asciiTheme="minorHAnsi" w:hAnsiTheme="minorHAnsi" w:cstheme="minorHAnsi"/>
          <w:sz w:val="22"/>
          <w:szCs w:val="22"/>
        </w:rPr>
        <w:t>Πρακτικού</w:t>
      </w:r>
      <w:r w:rsidR="00313B7E">
        <w:rPr>
          <w:rFonts w:asciiTheme="minorHAnsi" w:hAnsiTheme="minorHAnsi" w:cstheme="minorHAnsi"/>
          <w:sz w:val="22"/>
          <w:szCs w:val="22"/>
        </w:rPr>
        <w:t xml:space="preserve"> Ι</w:t>
      </w:r>
      <w:r w:rsidR="00883211">
        <w:rPr>
          <w:rFonts w:asciiTheme="minorHAnsi" w:hAnsiTheme="minorHAnsi" w:cstheme="minorHAnsi"/>
          <w:sz w:val="22"/>
          <w:szCs w:val="22"/>
        </w:rPr>
        <w:t xml:space="preserve"> </w:t>
      </w:r>
      <w:r w:rsidR="001C0BB0" w:rsidRPr="008E4D30">
        <w:rPr>
          <w:rFonts w:asciiTheme="minorHAnsi" w:hAnsiTheme="minorHAnsi" w:cstheme="minorHAnsi"/>
          <w:sz w:val="22"/>
          <w:szCs w:val="22"/>
        </w:rPr>
        <w:t>δ</w:t>
      </w:r>
      <w:r w:rsidR="00847B2C" w:rsidRPr="008E4D30">
        <w:rPr>
          <w:rFonts w:asciiTheme="minorHAnsi" w:hAnsiTheme="minorHAnsi" w:cstheme="minorHAnsi"/>
          <w:sz w:val="22"/>
          <w:szCs w:val="22"/>
        </w:rPr>
        <w:t>ιενέργειας</w:t>
      </w:r>
      <w:r w:rsidR="007B5615" w:rsidRPr="008E4D30">
        <w:rPr>
          <w:rFonts w:asciiTheme="minorHAnsi" w:hAnsiTheme="minorHAnsi" w:cstheme="minorHAnsi"/>
          <w:sz w:val="22"/>
          <w:szCs w:val="22"/>
        </w:rPr>
        <w:t xml:space="preserve"> </w:t>
      </w:r>
      <w:r w:rsidR="006A62EC" w:rsidRPr="008E4D30">
        <w:rPr>
          <w:rFonts w:asciiTheme="minorHAnsi" w:hAnsiTheme="minorHAnsi" w:cstheme="minorHAnsi"/>
          <w:sz w:val="22"/>
          <w:szCs w:val="22"/>
        </w:rPr>
        <w:t>ηλεκτρονικού ανοικτού</w:t>
      </w:r>
      <w:r w:rsidR="00A47F3E" w:rsidRPr="008E4D30">
        <w:rPr>
          <w:rFonts w:asciiTheme="minorHAnsi" w:hAnsiTheme="minorHAnsi" w:cstheme="minorHAnsi"/>
          <w:sz w:val="22"/>
          <w:szCs w:val="22"/>
        </w:rPr>
        <w:t xml:space="preserve"> διεθνούς</w:t>
      </w:r>
      <w:r w:rsidR="006A62EC" w:rsidRPr="008E4D30">
        <w:rPr>
          <w:rFonts w:asciiTheme="minorHAnsi" w:hAnsiTheme="minorHAnsi" w:cstheme="minorHAnsi"/>
          <w:sz w:val="22"/>
          <w:szCs w:val="22"/>
        </w:rPr>
        <w:t xml:space="preserve"> διαγωνισμού</w:t>
      </w:r>
      <w:r w:rsidR="00883211">
        <w:rPr>
          <w:rFonts w:asciiTheme="minorHAnsi" w:hAnsiTheme="minorHAnsi" w:cstheme="minorHAnsi"/>
          <w:sz w:val="22"/>
          <w:szCs w:val="22"/>
        </w:rPr>
        <w:t xml:space="preserve">  </w:t>
      </w:r>
      <w:r w:rsidR="00712F43">
        <w:rPr>
          <w:rFonts w:asciiTheme="minorHAnsi" w:hAnsiTheme="minorHAnsi" w:cstheme="minorHAnsi"/>
          <w:sz w:val="22"/>
          <w:szCs w:val="22"/>
        </w:rPr>
        <w:t>(</w:t>
      </w:r>
      <w:r w:rsidR="00883211">
        <w:rPr>
          <w:rFonts w:asciiTheme="minorHAnsi" w:hAnsiTheme="minorHAnsi" w:cstheme="minorHAnsi"/>
          <w:sz w:val="22"/>
          <w:szCs w:val="22"/>
        </w:rPr>
        <w:t>παραλαβής –αποσφράγισης και αξιολόγησης προσφορών</w:t>
      </w:r>
      <w:r w:rsidR="00712F43">
        <w:rPr>
          <w:rFonts w:asciiTheme="minorHAnsi" w:hAnsiTheme="minorHAnsi" w:cstheme="minorHAnsi"/>
          <w:sz w:val="22"/>
          <w:szCs w:val="22"/>
        </w:rPr>
        <w:t>)</w:t>
      </w:r>
      <w:r w:rsidR="00883211">
        <w:rPr>
          <w:rFonts w:asciiTheme="minorHAnsi" w:hAnsiTheme="minorHAnsi" w:cstheme="minorHAnsi"/>
          <w:sz w:val="22"/>
          <w:szCs w:val="22"/>
        </w:rPr>
        <w:t xml:space="preserve"> </w:t>
      </w:r>
      <w:r w:rsidR="006A62EC" w:rsidRPr="008E4D30">
        <w:rPr>
          <w:rFonts w:asciiTheme="minorHAnsi" w:hAnsiTheme="minorHAnsi" w:cstheme="minorHAnsi"/>
          <w:sz w:val="22"/>
          <w:szCs w:val="22"/>
        </w:rPr>
        <w:t>για την προμήθεια</w:t>
      </w:r>
      <w:r w:rsidR="00883211">
        <w:rPr>
          <w:rFonts w:asciiTheme="minorHAnsi" w:hAnsiTheme="minorHAnsi" w:cstheme="minorHAnsi"/>
          <w:sz w:val="22"/>
          <w:szCs w:val="22"/>
        </w:rPr>
        <w:t xml:space="preserve">: </w:t>
      </w:r>
      <w:r w:rsidR="00313B7E" w:rsidRPr="00313B7E">
        <w:rPr>
          <w:rFonts w:asciiTheme="minorHAnsi" w:hAnsiTheme="minorHAnsi" w:cstheme="minorHAnsi"/>
          <w:sz w:val="22"/>
          <w:szCs w:val="22"/>
        </w:rPr>
        <w:t xml:space="preserve">«Προμήθεια μηχανημάτων έργου ή  και συνοδευτικού εξοπλισμού  Δήμου </w:t>
      </w:r>
      <w:proofErr w:type="spellStart"/>
      <w:r w:rsidR="00313B7E" w:rsidRPr="00313B7E">
        <w:rPr>
          <w:rFonts w:asciiTheme="minorHAnsi" w:hAnsiTheme="minorHAnsi" w:cstheme="minorHAnsi"/>
          <w:sz w:val="22"/>
          <w:szCs w:val="22"/>
        </w:rPr>
        <w:t>Λαμιέων</w:t>
      </w:r>
      <w:proofErr w:type="spellEnd"/>
      <w:r w:rsidR="00313B7E" w:rsidRPr="00313B7E">
        <w:rPr>
          <w:rFonts w:asciiTheme="minorHAnsi" w:hAnsiTheme="minorHAnsi" w:cstheme="minorHAnsi"/>
          <w:sz w:val="22"/>
          <w:szCs w:val="22"/>
        </w:rPr>
        <w:t>»</w:t>
      </w:r>
    </w:p>
    <w:p w:rsidR="00457805" w:rsidRPr="008E4D30" w:rsidRDefault="00457805" w:rsidP="008258A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83211" w:rsidRPr="00883211" w:rsidRDefault="00520378" w:rsidP="00883211">
      <w:pPr>
        <w:autoSpaceDE w:val="0"/>
        <w:autoSpaceDN w:val="0"/>
        <w:adjustRightInd w:val="0"/>
        <w:spacing w:before="40"/>
        <w:jc w:val="both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F3852">
        <w:rPr>
          <w:rFonts w:asciiTheme="minorHAnsi" w:hAnsiTheme="minorHAnsi" w:cstheme="minorHAnsi"/>
          <w:sz w:val="22"/>
          <w:szCs w:val="22"/>
        </w:rPr>
        <w:t xml:space="preserve">   </w:t>
      </w:r>
      <w:r w:rsidR="00883211" w:rsidRPr="00883211">
        <w:rPr>
          <w:rFonts w:ascii="Calibri" w:hAnsi="Calibri" w:cs="Calibri"/>
          <w:sz w:val="22"/>
          <w:szCs w:val="22"/>
        </w:rPr>
        <w:t xml:space="preserve">Βάσει της </w:t>
      </w:r>
      <w:r w:rsidR="00883211">
        <w:rPr>
          <w:rFonts w:ascii="Calibri" w:hAnsi="Calibri" w:cs="Calibri"/>
          <w:sz w:val="22"/>
          <w:szCs w:val="22"/>
        </w:rPr>
        <w:t>843/21-12-2021</w:t>
      </w:r>
      <w:r w:rsidR="00883211" w:rsidRPr="00883211">
        <w:rPr>
          <w:rFonts w:ascii="Calibri" w:hAnsi="Calibri" w:cs="Calibri"/>
          <w:sz w:val="22"/>
          <w:szCs w:val="22"/>
        </w:rPr>
        <w:t xml:space="preserve"> αποφάσεως της Οικονομικής Επιτροπής, με την οποία εγκρίθηκαν οι τεχνικές προδιαγραφές και καθορίστηκαν οι όροι της διακήρυξης του ηλεκτρονικού ανοικτού</w:t>
      </w:r>
      <w:r w:rsidR="00883211">
        <w:rPr>
          <w:rFonts w:ascii="Calibri" w:hAnsi="Calibri" w:cs="Calibri"/>
          <w:sz w:val="22"/>
          <w:szCs w:val="22"/>
        </w:rPr>
        <w:t xml:space="preserve"> διεθνούς </w:t>
      </w:r>
      <w:r w:rsidR="00712F43">
        <w:rPr>
          <w:rFonts w:ascii="Calibri" w:hAnsi="Calibri" w:cs="Calibri"/>
          <w:sz w:val="22"/>
          <w:szCs w:val="22"/>
        </w:rPr>
        <w:t xml:space="preserve"> διαγωνισμού </w:t>
      </w:r>
      <w:r w:rsidR="00883211" w:rsidRPr="00883211">
        <w:rPr>
          <w:rFonts w:ascii="Calibri" w:hAnsi="Calibri" w:cs="Calibri"/>
          <w:sz w:val="22"/>
          <w:szCs w:val="22"/>
        </w:rPr>
        <w:t xml:space="preserve"> για την προμήθεια:</w:t>
      </w:r>
      <w:r w:rsidR="00883211" w:rsidRPr="00883211">
        <w:rPr>
          <w:rFonts w:asciiTheme="minorHAnsi" w:hAnsiTheme="minorHAnsi" w:cstheme="minorHAnsi"/>
          <w:sz w:val="22"/>
          <w:szCs w:val="22"/>
        </w:rPr>
        <w:t xml:space="preserve"> </w:t>
      </w:r>
      <w:r w:rsidR="00883211" w:rsidRPr="00883211">
        <w:rPr>
          <w:rFonts w:ascii="Calibri" w:hAnsi="Calibri" w:cs="Calibri"/>
          <w:sz w:val="22"/>
          <w:szCs w:val="22"/>
        </w:rPr>
        <w:t xml:space="preserve">«Προμήθεια μηχανημάτων έργου ή  και συνοδευτικού εξοπλισμού  Δήμου </w:t>
      </w:r>
      <w:proofErr w:type="spellStart"/>
      <w:r w:rsidR="00883211" w:rsidRPr="00883211">
        <w:rPr>
          <w:rFonts w:ascii="Calibri" w:hAnsi="Calibri" w:cs="Calibri"/>
          <w:sz w:val="22"/>
          <w:szCs w:val="22"/>
        </w:rPr>
        <w:t>Λαμιέων</w:t>
      </w:r>
      <w:proofErr w:type="spellEnd"/>
      <w:r w:rsidR="00883211" w:rsidRPr="00883211">
        <w:rPr>
          <w:rFonts w:ascii="Calibri" w:hAnsi="Calibri" w:cs="Calibri"/>
          <w:sz w:val="22"/>
          <w:szCs w:val="22"/>
        </w:rPr>
        <w:t>»</w:t>
      </w:r>
      <w:r w:rsidR="00883211">
        <w:rPr>
          <w:rFonts w:ascii="Calibri" w:hAnsi="Calibri" w:cs="Calibri"/>
          <w:sz w:val="22"/>
          <w:szCs w:val="22"/>
        </w:rPr>
        <w:t xml:space="preserve"> </w:t>
      </w:r>
      <w:r w:rsidR="00883211" w:rsidRPr="00883211">
        <w:rPr>
          <w:rFonts w:ascii="Calibri" w:hAnsi="Calibri" w:cs="Calibri"/>
          <w:sz w:val="22"/>
          <w:szCs w:val="22"/>
        </w:rPr>
        <w:t xml:space="preserve"> εκδόθηκε από το Δήμαρχο η </w:t>
      </w:r>
      <w:r w:rsidR="00883211" w:rsidRPr="00883211">
        <w:rPr>
          <w:sz w:val="22"/>
          <w:szCs w:val="22"/>
        </w:rPr>
        <w:t xml:space="preserve"> </w:t>
      </w:r>
      <w:proofErr w:type="spellStart"/>
      <w:r w:rsidR="00807E9F">
        <w:rPr>
          <w:rFonts w:ascii="Calibri" w:hAnsi="Calibri" w:cs="Calibri"/>
          <w:sz w:val="22"/>
          <w:szCs w:val="22"/>
        </w:rPr>
        <w:t>υπ’αριθμ</w:t>
      </w:r>
      <w:proofErr w:type="spellEnd"/>
      <w:r w:rsidR="00807E9F">
        <w:rPr>
          <w:rFonts w:ascii="Calibri" w:hAnsi="Calibri" w:cs="Calibri"/>
          <w:sz w:val="22"/>
          <w:szCs w:val="22"/>
        </w:rPr>
        <w:t>. 1158/</w:t>
      </w:r>
      <w:r w:rsidR="00883211">
        <w:rPr>
          <w:rFonts w:ascii="Calibri" w:hAnsi="Calibri" w:cs="Calibri"/>
          <w:sz w:val="22"/>
          <w:szCs w:val="22"/>
        </w:rPr>
        <w:t>12-01-2022</w:t>
      </w:r>
      <w:r w:rsidR="00807E9F">
        <w:rPr>
          <w:rFonts w:ascii="Calibri" w:hAnsi="Calibri" w:cs="Calibri"/>
          <w:sz w:val="22"/>
          <w:szCs w:val="22"/>
        </w:rPr>
        <w:t xml:space="preserve"> διακήρυξη </w:t>
      </w:r>
      <w:r w:rsidR="00883211" w:rsidRPr="00883211">
        <w:rPr>
          <w:rFonts w:ascii="Calibri" w:hAnsi="Calibri" w:cs="Calibri"/>
          <w:sz w:val="22"/>
          <w:szCs w:val="22"/>
        </w:rPr>
        <w:t>του διαγωνισμού, η οποί</w:t>
      </w:r>
      <w:r w:rsidR="00883211">
        <w:rPr>
          <w:rFonts w:ascii="Calibri" w:hAnsi="Calibri" w:cs="Calibri"/>
          <w:sz w:val="22"/>
          <w:szCs w:val="22"/>
        </w:rPr>
        <w:t>α αναρτήθηκε στο ΚΗΜΔΗΣ (ΑΔΑΜ:22</w:t>
      </w:r>
      <w:r w:rsidR="00883211" w:rsidRPr="00883211">
        <w:rPr>
          <w:rFonts w:ascii="Calibri" w:hAnsi="Calibri" w:cs="Calibri"/>
          <w:sz w:val="22"/>
          <w:szCs w:val="22"/>
          <w:lang w:val="en-US"/>
        </w:rPr>
        <w:t>PROC</w:t>
      </w:r>
      <w:r w:rsidR="00883211">
        <w:rPr>
          <w:rFonts w:ascii="Calibri" w:hAnsi="Calibri" w:cs="Calibri"/>
          <w:sz w:val="22"/>
          <w:szCs w:val="22"/>
        </w:rPr>
        <w:t>009914684</w:t>
      </w:r>
      <w:r w:rsidR="00883211" w:rsidRPr="00883211">
        <w:rPr>
          <w:rFonts w:ascii="Calibri" w:hAnsi="Calibri" w:cs="Calibri"/>
          <w:sz w:val="22"/>
          <w:szCs w:val="22"/>
        </w:rPr>
        <w:t>).</w:t>
      </w:r>
    </w:p>
    <w:p w:rsidR="007A09C5" w:rsidRDefault="001A0BD4" w:rsidP="007A09C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6F3852">
        <w:rPr>
          <w:rFonts w:asciiTheme="minorHAnsi" w:hAnsiTheme="minorHAnsi" w:cstheme="minorHAnsi"/>
          <w:sz w:val="22"/>
          <w:szCs w:val="22"/>
        </w:rPr>
        <w:t xml:space="preserve">Η </w:t>
      </w:r>
      <w:r w:rsidR="007A09C5" w:rsidRPr="008E4D30">
        <w:rPr>
          <w:rFonts w:asciiTheme="minorHAnsi" w:hAnsiTheme="minorHAnsi" w:cstheme="minorHAnsi"/>
          <w:sz w:val="22"/>
          <w:szCs w:val="22"/>
        </w:rPr>
        <w:t>επιτροπή διενέ</w:t>
      </w:r>
      <w:r w:rsidR="00905B77" w:rsidRPr="008E4D30">
        <w:rPr>
          <w:rFonts w:asciiTheme="minorHAnsi" w:hAnsiTheme="minorHAnsi" w:cstheme="minorHAnsi"/>
          <w:sz w:val="22"/>
          <w:szCs w:val="22"/>
        </w:rPr>
        <w:t>ργειας-αξιολόγησης διαγωνισμού</w:t>
      </w:r>
      <w:r w:rsidR="007A09C5" w:rsidRPr="008E4D30">
        <w:rPr>
          <w:rFonts w:asciiTheme="minorHAnsi" w:hAnsiTheme="minorHAnsi" w:cstheme="minorHAnsi"/>
          <w:sz w:val="22"/>
          <w:szCs w:val="22"/>
        </w:rPr>
        <w:t>, η οποία συγκροτήθηκε με την αρ.</w:t>
      </w:r>
      <w:r>
        <w:rPr>
          <w:rFonts w:asciiTheme="minorHAnsi" w:hAnsiTheme="minorHAnsi" w:cstheme="minorHAnsi"/>
          <w:sz w:val="22"/>
          <w:szCs w:val="22"/>
        </w:rPr>
        <w:t>614/14-09-2021</w:t>
      </w:r>
      <w:r w:rsidR="007A09C5" w:rsidRPr="008E4D30">
        <w:rPr>
          <w:rFonts w:asciiTheme="minorHAnsi" w:hAnsiTheme="minorHAnsi" w:cstheme="minorHAnsi"/>
          <w:sz w:val="22"/>
          <w:szCs w:val="22"/>
        </w:rPr>
        <w:t xml:space="preserve"> Απόφασ</w:t>
      </w:r>
      <w:r w:rsidR="005E4821">
        <w:rPr>
          <w:rFonts w:asciiTheme="minorHAnsi" w:hAnsiTheme="minorHAnsi" w:cstheme="minorHAnsi"/>
          <w:sz w:val="22"/>
          <w:szCs w:val="22"/>
        </w:rPr>
        <w:t xml:space="preserve">η Οικονομικής Επιτροπής, </w:t>
      </w:r>
      <w:r>
        <w:rPr>
          <w:rFonts w:asciiTheme="minorHAnsi" w:hAnsiTheme="minorHAnsi" w:cstheme="minorHAnsi"/>
          <w:sz w:val="22"/>
          <w:szCs w:val="22"/>
        </w:rPr>
        <w:t xml:space="preserve">προέβη την 18/02/2022 </w:t>
      </w:r>
      <w:r w:rsidR="007A09C5" w:rsidRPr="008E4D30">
        <w:rPr>
          <w:rFonts w:asciiTheme="minorHAnsi" w:hAnsiTheme="minorHAnsi" w:cstheme="minorHAnsi"/>
          <w:sz w:val="22"/>
          <w:szCs w:val="22"/>
        </w:rPr>
        <w:t>στην ηλεκτρονική</w:t>
      </w:r>
      <w:r>
        <w:rPr>
          <w:rFonts w:asciiTheme="minorHAnsi" w:hAnsiTheme="minorHAnsi" w:cstheme="minorHAnsi"/>
          <w:sz w:val="22"/>
          <w:szCs w:val="22"/>
        </w:rPr>
        <w:t xml:space="preserve"> αποσφράγιση των προσφορών</w:t>
      </w:r>
      <w:r w:rsidR="007A09C5" w:rsidRPr="008E4D3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που υποβλήθηκαν</w:t>
      </w:r>
      <w:r w:rsidRPr="001A0BD4">
        <w:rPr>
          <w:rFonts w:asciiTheme="minorHAnsi" w:hAnsiTheme="minorHAnsi" w:cstheme="minorHAnsi"/>
          <w:sz w:val="22"/>
          <w:szCs w:val="22"/>
        </w:rPr>
        <w:t xml:space="preserve"> και στον έλεγχο προσκόμισης της απαιτούμενης εγγύησης συμμε</w:t>
      </w:r>
      <w:r>
        <w:rPr>
          <w:rFonts w:asciiTheme="minorHAnsi" w:hAnsiTheme="minorHAnsi" w:cstheme="minorHAnsi"/>
          <w:sz w:val="22"/>
          <w:szCs w:val="22"/>
        </w:rPr>
        <w:t xml:space="preserve">τοχής, σύμφωνα με το άρθρο </w:t>
      </w:r>
      <w:r w:rsidR="002B694C">
        <w:rPr>
          <w:rFonts w:asciiTheme="minorHAnsi" w:hAnsiTheme="minorHAnsi" w:cstheme="minorHAnsi"/>
          <w:sz w:val="22"/>
          <w:szCs w:val="22"/>
        </w:rPr>
        <w:t xml:space="preserve">2.2.2 </w:t>
      </w:r>
      <w:r w:rsidRPr="001A0BD4">
        <w:rPr>
          <w:rFonts w:asciiTheme="minorHAnsi" w:hAnsiTheme="minorHAnsi" w:cstheme="minorHAnsi"/>
          <w:sz w:val="22"/>
          <w:szCs w:val="22"/>
        </w:rPr>
        <w:t>της διακήρυξης, εκ μέρους των συμμετεχόντων.</w:t>
      </w:r>
    </w:p>
    <w:p w:rsidR="00EB51F9" w:rsidRPr="00EB51F9" w:rsidRDefault="00EB51F9" w:rsidP="007A09C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Συγκεκριμένα σ</w:t>
      </w:r>
      <w:r w:rsidRPr="00EB51F9">
        <w:rPr>
          <w:rFonts w:asciiTheme="minorHAnsi" w:hAnsiTheme="minorHAnsi" w:cstheme="minorHAnsi"/>
          <w:sz w:val="22"/>
          <w:szCs w:val="22"/>
        </w:rPr>
        <w:t xml:space="preserve">τις 10:30 </w:t>
      </w:r>
      <w:proofErr w:type="spellStart"/>
      <w:r w:rsidRPr="00EB51F9">
        <w:rPr>
          <w:rFonts w:asciiTheme="minorHAnsi" w:hAnsiTheme="minorHAnsi" w:cstheme="minorHAnsi"/>
          <w:sz w:val="22"/>
          <w:szCs w:val="22"/>
        </w:rPr>
        <w:t>π.μ</w:t>
      </w:r>
      <w:proofErr w:type="spellEnd"/>
      <w:r w:rsidRPr="00EB51F9">
        <w:rPr>
          <w:rFonts w:asciiTheme="minorHAnsi" w:hAnsiTheme="minorHAnsi" w:cstheme="minorHAnsi"/>
          <w:sz w:val="22"/>
          <w:szCs w:val="22"/>
        </w:rPr>
        <w:t>. ο Πρόεδρος της Επιτροπής κήρυξε την έναρξη της συνεδρ</w:t>
      </w:r>
      <w:r>
        <w:rPr>
          <w:rFonts w:asciiTheme="minorHAnsi" w:hAnsiTheme="minorHAnsi" w:cstheme="minorHAnsi"/>
          <w:sz w:val="22"/>
          <w:szCs w:val="22"/>
        </w:rPr>
        <w:t xml:space="preserve">ίασης προκειμένου να προχωρήσει </w:t>
      </w:r>
      <w:r w:rsidRPr="00EB51F9">
        <w:rPr>
          <w:rFonts w:asciiTheme="minorHAnsi" w:hAnsiTheme="minorHAnsi" w:cstheme="minorHAnsi"/>
          <w:sz w:val="22"/>
          <w:szCs w:val="22"/>
        </w:rPr>
        <w:t xml:space="preserve">στο ηλεκτρονικό άνοιγμα των προσφορών, που υποβλήθηκαν μέσω της διαδικτυακής πύλης </w:t>
      </w:r>
      <w:proofErr w:type="spellStart"/>
      <w:r w:rsidRPr="00EB51F9">
        <w:rPr>
          <w:rFonts w:asciiTheme="minorHAnsi" w:hAnsiTheme="minorHAnsi" w:cstheme="minorHAnsi"/>
          <w:sz w:val="22"/>
          <w:szCs w:val="22"/>
        </w:rPr>
        <w:t>www.promitheus.gov.gr</w:t>
      </w:r>
      <w:proofErr w:type="spellEnd"/>
      <w:r w:rsidRPr="00EB51F9">
        <w:rPr>
          <w:rFonts w:asciiTheme="minorHAnsi" w:hAnsiTheme="minorHAnsi" w:cstheme="minorHAnsi"/>
          <w:sz w:val="22"/>
          <w:szCs w:val="22"/>
        </w:rPr>
        <w:t xml:space="preserve"> του Ε.Σ.Η.ΔΗ.Σ. μέσα στην καταληκτική ημερομηνία και ώρα που όριζε η διακήρυξη δηλ. 18-02-2022 και ώρα 10:30.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Η επιτροπή, για την ηλεκτρονική αποσφράγιση των προσφορών, συνδέθηκε στο σύστημα με τα διαπιστευτήρια, (όνομα χρήστη και κρυφό προσωπικό κωδικό πρόσβασης) επέλεξε τον ηλεκτρονικό διαγωνισμό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153813 (ΤΜΗΜΑ Α. ΤΡΙΑΞΟΝΙΚΟ ΑΝΑΤΡΕΠΟΜΕΝΟ ΦΟΡΤΗΓΟ), </w:t>
      </w:r>
      <w:r w:rsidRPr="00817E79">
        <w:rPr>
          <w:rFonts w:asciiTheme="minorHAnsi" w:hAnsiTheme="minorHAnsi" w:cstheme="minorHAnsi"/>
          <w:sz w:val="22"/>
          <w:szCs w:val="22"/>
        </w:rPr>
        <w:t>και διαπίστωσε ότι αφενός ο διαγωνισμός ήταν χαρακτηρισμένος από το σύστημα ως «κλειδωμένος» και αφετέρου ότι έχει υποβληθεί εμπρόθεσμα στο διαγωνισμό, προσφορά από τον παρακάτω προμηθευτή: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3155"/>
        <w:gridCol w:w="1842"/>
        <w:gridCol w:w="1985"/>
        <w:gridCol w:w="1908"/>
      </w:tblGrid>
      <w:tr w:rsidR="00817E79" w:rsidRPr="00817E79" w:rsidTr="007C30C0">
        <w:trPr>
          <w:trHeight w:val="537"/>
          <w:jc w:val="center"/>
        </w:trPr>
        <w:tc>
          <w:tcPr>
            <w:tcW w:w="749" w:type="dxa"/>
            <w:shd w:val="clear" w:color="auto" w:fill="DDD9C3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155" w:type="dxa"/>
            <w:shd w:val="clear" w:color="auto" w:fill="DDD9C3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Επωνυμία</w:t>
            </w:r>
          </w:p>
        </w:tc>
        <w:tc>
          <w:tcPr>
            <w:tcW w:w="1842" w:type="dxa"/>
            <w:shd w:val="clear" w:color="auto" w:fill="DDD9C3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Αριθμός</w:t>
            </w: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Προσφοράς</w:t>
            </w:r>
          </w:p>
        </w:tc>
        <w:tc>
          <w:tcPr>
            <w:tcW w:w="1985" w:type="dxa"/>
            <w:shd w:val="clear" w:color="auto" w:fill="DDD9C3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Ημερομηνία</w:t>
            </w: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υποβολής</w:t>
            </w:r>
          </w:p>
        </w:tc>
        <w:tc>
          <w:tcPr>
            <w:tcW w:w="1908" w:type="dxa"/>
            <w:shd w:val="clear" w:color="auto" w:fill="DDD9C3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Ώρα υποβολής</w:t>
            </w:r>
          </w:p>
        </w:tc>
      </w:tr>
      <w:tr w:rsidR="00817E79" w:rsidRPr="00817E79" w:rsidTr="007C30C0">
        <w:trPr>
          <w:trHeight w:val="921"/>
          <w:jc w:val="center"/>
        </w:trPr>
        <w:tc>
          <w:tcPr>
            <w:tcW w:w="749" w:type="dxa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Α.1</w:t>
            </w:r>
          </w:p>
        </w:tc>
        <w:tc>
          <w:tcPr>
            <w:tcW w:w="3155" w:type="dxa"/>
            <w:vAlign w:val="center"/>
          </w:tcPr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ΒΙΟΜΗΧΑΝΙΑ ΕΙΔΙΚΩΝ</w:t>
            </w: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ΚΑΤΑΣΚΕΥΩΝ Α. ΚΑΟΥΣΗΣ ΑΝΩΝΥΜΟΣ ΕΤΑΙΡΕΙΑ</w:t>
            </w:r>
          </w:p>
        </w:tc>
        <w:tc>
          <w:tcPr>
            <w:tcW w:w="1842" w:type="dxa"/>
            <w:vAlign w:val="center"/>
          </w:tcPr>
          <w:p w:rsidR="005E4821" w:rsidRDefault="005E4821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268103</w:t>
            </w:r>
          </w:p>
        </w:tc>
        <w:tc>
          <w:tcPr>
            <w:tcW w:w="1985" w:type="dxa"/>
            <w:vAlign w:val="center"/>
          </w:tcPr>
          <w:p w:rsidR="005E4821" w:rsidRDefault="005E4821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14/02/2022</w:t>
            </w:r>
          </w:p>
        </w:tc>
        <w:tc>
          <w:tcPr>
            <w:tcW w:w="1908" w:type="dxa"/>
            <w:vAlign w:val="center"/>
          </w:tcPr>
          <w:p w:rsidR="005E4821" w:rsidRDefault="005E4821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7C30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11:26:16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Η επιτροπή επισημαίνει ότι ο Πρόεδρος της Επιτροπής μετέβη στο Πρωτόκολλο του Δήμου για την παραλαβή κατατεθειμένων έντυπων φακέλων, και διαπίστωσε ότι ο συμμετέχων </w:t>
      </w:r>
      <w:r w:rsidRPr="00817E79">
        <w:rPr>
          <w:rFonts w:asciiTheme="minorHAnsi" w:hAnsiTheme="minorHAnsi" w:cstheme="minorHAnsi"/>
          <w:sz w:val="22"/>
          <w:szCs w:val="22"/>
        </w:rPr>
        <w:lastRenderedPageBreak/>
        <w:t xml:space="preserve">οικονομικός φορέας υπέβαλε σύμφωνα με το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άρθρο 2.4.2.5 </w:t>
      </w:r>
      <w:r w:rsidRPr="00817E79">
        <w:rPr>
          <w:rFonts w:asciiTheme="minorHAnsi" w:hAnsiTheme="minorHAnsi" w:cstheme="minorHAnsi"/>
          <w:sz w:val="22"/>
          <w:szCs w:val="22"/>
        </w:rPr>
        <w:t>της διακήρυξης και εντός της προβλεπόμενης προθεσμίας έντυπη προσφορά.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Στο  προβλεπόμενο  χρονικό  διάστημα  ακολούθησε  η  ηλεκτρονική  αποσφράγιση  των  (</w:t>
      </w:r>
      <w:proofErr w:type="spellStart"/>
      <w:r w:rsidRPr="00817E79">
        <w:rPr>
          <w:rFonts w:asciiTheme="minorHAnsi" w:hAnsiTheme="minorHAnsi" w:cstheme="minorHAnsi"/>
          <w:sz w:val="22"/>
          <w:szCs w:val="22"/>
        </w:rPr>
        <w:t>υπό)φακέλων</w:t>
      </w:r>
      <w:proofErr w:type="spellEnd"/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«Δικαιολογητικά Συμμετοχής - Τεχνική Προσφορά» των συμμετεχόντων φορέων και η Επιτροπή προχώρησε στον έλεγχο αυτών για να διαπιστώσει την έγκυρη ή μη συμμετοχή τους σύμφωνα με τους όρους της διακήρυξης.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Μετά την ηλεκτρονική αποσφράγιση και τον προκαταρκτικό έλεγχο των έντυπων φακέλων, η επιτροπή προχώρησε σε έλεγχο εγκυρότητας των υποβληθέντων εγγυητικών επιστολών.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521"/>
        <w:gridCol w:w="3241"/>
        <w:gridCol w:w="3191"/>
      </w:tblGrid>
      <w:tr w:rsidR="00817E79" w:rsidRPr="00817E79" w:rsidTr="00CF2181">
        <w:trPr>
          <w:trHeight w:val="306"/>
          <w:jc w:val="center"/>
        </w:trPr>
        <w:tc>
          <w:tcPr>
            <w:tcW w:w="686" w:type="dxa"/>
            <w:shd w:val="clear" w:color="auto" w:fill="C4BB95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2521" w:type="dxa"/>
            <w:shd w:val="clear" w:color="auto" w:fill="C4BB95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ΕΠΩΝΥΜΙΑ ΦΟΡΕΑ</w:t>
            </w:r>
          </w:p>
        </w:tc>
        <w:tc>
          <w:tcPr>
            <w:tcW w:w="3241" w:type="dxa"/>
            <w:shd w:val="clear" w:color="auto" w:fill="C4BB95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ΑΡ.ΕΓΓΥΗΤΙΚΗΣ/ΤΡΑΠΕΖΑ</w:t>
            </w:r>
          </w:p>
        </w:tc>
        <w:tc>
          <w:tcPr>
            <w:tcW w:w="3191" w:type="dxa"/>
            <w:shd w:val="clear" w:color="auto" w:fill="C4BB95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ΒΕΒΑΙΩΣΗ ΕΓΚΥΡΟΤΗΤΑΣ</w:t>
            </w:r>
          </w:p>
        </w:tc>
      </w:tr>
      <w:tr w:rsidR="00817E79" w:rsidRPr="00817E79" w:rsidTr="00CF2181">
        <w:trPr>
          <w:trHeight w:val="969"/>
          <w:jc w:val="center"/>
        </w:trPr>
        <w:tc>
          <w:tcPr>
            <w:tcW w:w="686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Α.1</w:t>
            </w:r>
          </w:p>
        </w:tc>
        <w:tc>
          <w:tcPr>
            <w:tcW w:w="2521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ΒΙΟΜΗΧΑΝΙΑ ΕΙΔΙΚΩΝ ΚΑΤΑΣΚΕΥΩΝ Α.</w:t>
            </w: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ΚΑΟΥΣΗΣ ΑΝΩΝΥΜΟΣ ΕΤΑΙΡΕΙΑ</w:t>
            </w:r>
          </w:p>
        </w:tc>
        <w:tc>
          <w:tcPr>
            <w:tcW w:w="3241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140000015138-4</w:t>
            </w: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ΠΑΓΚΡΗΤΙΑ ΤΡΑΠΕΖΑ</w:t>
            </w: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ποσού  1.500,00 €</w:t>
            </w:r>
          </w:p>
        </w:tc>
        <w:tc>
          <w:tcPr>
            <w:tcW w:w="3191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Η από 21-02-2022 επιστολή της ΠΑΓΚΡΗΤΙΑΣ ΤΡΑΠΕΖΑΣ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Στη συνέχεια, η επιτροπή συνδέθηκε στο σύστημα με τα διαπιστευτήρια, (όνομα χρήστη και κρυφό προσωπικό κωδικό πρόσβασης) επέλεξε τον ηλεκτρονικό διαγωνισμό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153824 (ΤΜΗΜΑ Β. ΕΚΣΚΑΦΕΑΣ - ΦΟΡΤΩΤΗΣ), </w:t>
      </w:r>
      <w:r w:rsidRPr="00817E79">
        <w:rPr>
          <w:rFonts w:asciiTheme="minorHAnsi" w:hAnsiTheme="minorHAnsi" w:cstheme="minorHAnsi"/>
          <w:sz w:val="22"/>
          <w:szCs w:val="22"/>
        </w:rPr>
        <w:t>και διαπίστωσε ότι αφενός ο διαγωνισμός ήταν χαρακτηρισμένος από το σύστημα ως «κλειδωμένος» και αφετέρου ότι έχει υποβληθεί εμπρόθεσμα στο διαγωνισμό, προσφορά από τον παρακάτω προμηθευτή: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37"/>
        <w:gridCol w:w="1625"/>
        <w:gridCol w:w="2268"/>
        <w:gridCol w:w="1842"/>
      </w:tblGrid>
      <w:tr w:rsidR="00817E79" w:rsidRPr="00817E79" w:rsidTr="00CF2181">
        <w:trPr>
          <w:trHeight w:val="537"/>
          <w:jc w:val="center"/>
        </w:trPr>
        <w:tc>
          <w:tcPr>
            <w:tcW w:w="567" w:type="dxa"/>
            <w:shd w:val="clear" w:color="auto" w:fill="E5B8B7" w:themeFill="accent2" w:themeFillTint="66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337" w:type="dxa"/>
            <w:shd w:val="clear" w:color="auto" w:fill="E5B8B7" w:themeFill="accent2" w:themeFillTint="66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Επωνυμία</w:t>
            </w:r>
          </w:p>
        </w:tc>
        <w:tc>
          <w:tcPr>
            <w:tcW w:w="1625" w:type="dxa"/>
            <w:shd w:val="clear" w:color="auto" w:fill="E5B8B7" w:themeFill="accent2" w:themeFillTint="66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Αριθμός</w:t>
            </w: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Προσφοράς</w:t>
            </w:r>
          </w:p>
        </w:tc>
        <w:tc>
          <w:tcPr>
            <w:tcW w:w="2268" w:type="dxa"/>
            <w:shd w:val="clear" w:color="auto" w:fill="E5B8B7" w:themeFill="accent2" w:themeFillTint="66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Ημερομηνία</w:t>
            </w: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υποβολής</w:t>
            </w:r>
          </w:p>
        </w:tc>
        <w:tc>
          <w:tcPr>
            <w:tcW w:w="1842" w:type="dxa"/>
            <w:shd w:val="clear" w:color="auto" w:fill="E5B8B7" w:themeFill="accent2" w:themeFillTint="66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Ώρα υποβολής</w:t>
            </w:r>
          </w:p>
        </w:tc>
      </w:tr>
      <w:tr w:rsidR="00817E79" w:rsidRPr="00817E79" w:rsidTr="00CF2181">
        <w:trPr>
          <w:trHeight w:val="557"/>
          <w:jc w:val="center"/>
        </w:trPr>
        <w:tc>
          <w:tcPr>
            <w:tcW w:w="567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Β.1</w:t>
            </w:r>
          </w:p>
        </w:tc>
        <w:tc>
          <w:tcPr>
            <w:tcW w:w="3337" w:type="dxa"/>
            <w:vAlign w:val="center"/>
          </w:tcPr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ΑΝΩΝΥΜΗ ΕΜΠΟΡΙΚΗ, ΒΙΟΜΗ ΧΑΝΙΚΗ &amp; ΑΝΤΙΠΡΟΣΩΠΕΙΩΝ ΜΗΧΑΝΩΝ &amp; ΑΝΤΑΛΛΑΚΤΙΚΩΝ &amp; ΝΑΥΤΙΛΙΑΚΗ ΕΤΑΙΡΕΙΑ ΕΛΤΡΑΚ Α.Ε.</w:t>
            </w:r>
          </w:p>
        </w:tc>
        <w:tc>
          <w:tcPr>
            <w:tcW w:w="1625" w:type="dxa"/>
            <w:vAlign w:val="center"/>
          </w:tcPr>
          <w:p w:rsidR="00CA17E1" w:rsidRDefault="00CA17E1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268247</w:t>
            </w:r>
          </w:p>
        </w:tc>
        <w:tc>
          <w:tcPr>
            <w:tcW w:w="2268" w:type="dxa"/>
            <w:vAlign w:val="center"/>
          </w:tcPr>
          <w:p w:rsidR="00CA17E1" w:rsidRDefault="00CA17E1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14/02/2022</w:t>
            </w:r>
          </w:p>
        </w:tc>
        <w:tc>
          <w:tcPr>
            <w:tcW w:w="1842" w:type="dxa"/>
            <w:vAlign w:val="center"/>
          </w:tcPr>
          <w:p w:rsidR="00CA17E1" w:rsidRDefault="00CA17E1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CF21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11:35:41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Η επιτροπή επισημαίνει ότι ο Πρόεδρος της Επιτροπής μετέβη στο Πρωτόκολλο του Δήμου για την παραλαβή κατατεθειμένων έντυπων φακέλων, και διαπίστωσε ότι ο συμμετέχων οικονομικός φορέας υπέβαλε σύμφωνα με το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άρθρο 2.4.2.5 </w:t>
      </w:r>
      <w:r w:rsidRPr="00817E79">
        <w:rPr>
          <w:rFonts w:asciiTheme="minorHAnsi" w:hAnsiTheme="minorHAnsi" w:cstheme="minorHAnsi"/>
          <w:sz w:val="22"/>
          <w:szCs w:val="22"/>
        </w:rPr>
        <w:t>της διακήρυξης και εντός της προβλεπόμενης προθεσμίας έντυπη προσφορά.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Στο  προβλεπόμενο  χρονικό  διάστημα  ακολούθησε  η  ηλεκτρονική  αποσφράγιση των  (</w:t>
      </w:r>
      <w:proofErr w:type="spellStart"/>
      <w:r w:rsidRPr="00817E79">
        <w:rPr>
          <w:rFonts w:asciiTheme="minorHAnsi" w:hAnsiTheme="minorHAnsi" w:cstheme="minorHAnsi"/>
          <w:sz w:val="22"/>
          <w:szCs w:val="22"/>
        </w:rPr>
        <w:t>υπό)φακέλων</w:t>
      </w:r>
      <w:proofErr w:type="spellEnd"/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«Δικαιολογητικά Συμμετοχής - Τεχνική Προσφορά» των συμμετεχόντων φορέων και η Επιτροπή προχώρησε στον έλεγχο αυτών για να διαπιστώσει την έγκυρη ή μη συμμετοχή τους σύμφωνα με τους όρους της διακήρυξης.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Μετά την ηλεκτρονική αποσφράγιση και τον προκαταρκτικό έλεγχο των έντυπων φακέλων, η επιτροπή προχώρησε σε έλεγχο εγκυρότητας των υποβληθέντων εγγυητικών επιστολών.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3425"/>
        <w:gridCol w:w="2693"/>
        <w:gridCol w:w="2694"/>
      </w:tblGrid>
      <w:tr w:rsidR="00817E79" w:rsidRPr="00817E79" w:rsidTr="00817E79">
        <w:trPr>
          <w:trHeight w:val="306"/>
          <w:jc w:val="center"/>
        </w:trPr>
        <w:tc>
          <w:tcPr>
            <w:tcW w:w="686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425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ΕΠΩΝΥΜΙΑ ΦΟΡΕΑ</w:t>
            </w:r>
          </w:p>
        </w:tc>
        <w:tc>
          <w:tcPr>
            <w:tcW w:w="2693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ΑΡ.ΕΓΓΥΗΤΙΚΗΣ/ΤΡΑΠΕΖΑ</w:t>
            </w:r>
          </w:p>
        </w:tc>
        <w:tc>
          <w:tcPr>
            <w:tcW w:w="2694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ΒΕΒΑΙΩΣΗ ΕΓΚΥΡΟΤΗΤΑΣ</w:t>
            </w:r>
          </w:p>
        </w:tc>
      </w:tr>
      <w:tr w:rsidR="00817E79" w:rsidRPr="00817E79" w:rsidTr="00817E79">
        <w:trPr>
          <w:trHeight w:val="969"/>
          <w:jc w:val="center"/>
        </w:trPr>
        <w:tc>
          <w:tcPr>
            <w:tcW w:w="686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Β.1</w:t>
            </w:r>
          </w:p>
        </w:tc>
        <w:tc>
          <w:tcPr>
            <w:tcW w:w="342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ΑΝΩΝΥΜΗ ΕΜΠΟΡΙΚΗ, ΒΙΟΜΗΧΑΝΙΚΗ &amp; ΑΝΤΙΠΡΟ- ΣΩΠΕΙΩΝ ΜΗΧΑΝΩΝ &amp; ΑΝΤΑΛ ΛΑΚΤΙΚΩΝ &amp; ΝΑΥΤΙΛΙΑΚΗ ΕΤΑΙΡΕΙΑ ΕΛΤΡΑΚ Α.Ε.</w:t>
            </w:r>
          </w:p>
        </w:tc>
        <w:tc>
          <w:tcPr>
            <w:tcW w:w="269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BTD017059/Α’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ΕΘΝΙΚΗ ΤΡΑΠΕΖΑ 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ποσού  1.940,00 €</w:t>
            </w:r>
          </w:p>
        </w:tc>
        <w:tc>
          <w:tcPr>
            <w:tcW w:w="269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Το από 21-02-2022 ηλεκτρονικό μήνυμα της ΕΘΝΙΚΗΣ ΤΡΑΠΕΖΑΣ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lastRenderedPageBreak/>
        <w:t>Η Επιτροπή Διαγωνισμού σε επόμενες συνεδριάσεις σε ημέρες και ώρες που όριζε ο Πρόεδρος για τον έλεγχο των δικαιολογητικών Συμμετοχής και Τεχνικής Προσφοράς διαπίστωσε τα παρακάτω: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7E79">
        <w:rPr>
          <w:rFonts w:asciiTheme="minorHAnsi" w:hAnsiTheme="minorHAnsi" w:cstheme="minorHAnsi"/>
          <w:b/>
          <w:bCs/>
          <w:sz w:val="22"/>
          <w:szCs w:val="22"/>
        </w:rPr>
        <w:t>Α) Ηλεκτρονικός διαγωνισμός 153813 (ΤΜΗΜΑ Α. ΤΡΙΑΞΟΝΙΚΟ ΑΝΑΤΡΕΠΟΜΕΝΟ ΦΟΡΤΗΓΟ),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Όσον αφορά το περιεχόμενο του Φακέλου «Δικαιολογητικά Συμμετοχής-Τεχνική Προσφορά» που αναφέρονται στα άρθρα 2.4.3.1, 2.4.3.2 της διακήρυξης καθώς και στις Τεχνικές Προδιαγραφές της αριθ.8/2021, μελέτης (Παράρτημα Α), υποβλήθηκαν: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Ind w:w="1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75"/>
        <w:gridCol w:w="2223"/>
      </w:tblGrid>
      <w:tr w:rsidR="00817E79" w:rsidRPr="00817E79" w:rsidTr="000E6570">
        <w:trPr>
          <w:trHeight w:val="479"/>
          <w:jc w:val="center"/>
        </w:trPr>
        <w:tc>
          <w:tcPr>
            <w:tcW w:w="677" w:type="dxa"/>
            <w:shd w:val="clear" w:color="auto" w:fill="C4BB95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875" w:type="dxa"/>
            <w:shd w:val="clear" w:color="auto" w:fill="C4BB95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ΠΕΡΙΕΧΟΜΕΝΟ ΦΑΚΕΛΟΥ</w:t>
            </w:r>
          </w:p>
        </w:tc>
        <w:tc>
          <w:tcPr>
            <w:tcW w:w="2223" w:type="dxa"/>
            <w:shd w:val="clear" w:color="auto" w:fill="C4BB95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Α. ΚΑΟΥΣΗΣ ΑΕ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(Αρ. </w:t>
            </w:r>
            <w:proofErr w:type="spellStart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Προσφ</w:t>
            </w:r>
            <w:proofErr w:type="spellEnd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. 268103)</w:t>
            </w:r>
          </w:p>
        </w:tc>
      </w:tr>
      <w:tr w:rsidR="00817E79" w:rsidRPr="00817E79" w:rsidTr="000E6570">
        <w:trPr>
          <w:trHeight w:val="244"/>
          <w:jc w:val="center"/>
        </w:trPr>
        <w:tc>
          <w:tcPr>
            <w:tcW w:w="677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Α.ΔΙΚΑΙΟΛΟΓΗΤΙΚΑ ΣΥΜΜΕΤΟΧΗΣ</w:t>
            </w:r>
          </w:p>
        </w:tc>
        <w:tc>
          <w:tcPr>
            <w:tcW w:w="2223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0E6570">
        <w:trPr>
          <w:trHeight w:val="237"/>
          <w:jc w:val="center"/>
        </w:trPr>
        <w:tc>
          <w:tcPr>
            <w:tcW w:w="677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3875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Εγγυητική Επιστολή Συμμετοχής</w:t>
            </w:r>
          </w:p>
        </w:tc>
        <w:tc>
          <w:tcPr>
            <w:tcW w:w="2223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140000015138-4</w:t>
            </w:r>
          </w:p>
        </w:tc>
      </w:tr>
      <w:tr w:rsidR="00817E79" w:rsidRPr="00817E79" w:rsidTr="000E6570">
        <w:trPr>
          <w:trHeight w:val="239"/>
          <w:jc w:val="center"/>
        </w:trPr>
        <w:tc>
          <w:tcPr>
            <w:tcW w:w="677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ΠΑΓΚΡΗΤΙΑ ΤΡΑΠΕΖΑ</w:t>
            </w:r>
          </w:p>
        </w:tc>
      </w:tr>
      <w:tr w:rsidR="00817E79" w:rsidRPr="00817E79" w:rsidTr="000E6570">
        <w:trPr>
          <w:trHeight w:val="242"/>
          <w:jc w:val="center"/>
        </w:trPr>
        <w:tc>
          <w:tcPr>
            <w:tcW w:w="677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ποσού  1.500,00 €</w:t>
            </w:r>
          </w:p>
        </w:tc>
      </w:tr>
      <w:tr w:rsidR="00817E79" w:rsidRPr="00817E79" w:rsidTr="000E6570">
        <w:trPr>
          <w:trHeight w:val="242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  1.2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Ε.Ε.Ε.Σ.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244"/>
          <w:jc w:val="center"/>
        </w:trPr>
        <w:tc>
          <w:tcPr>
            <w:tcW w:w="677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Β.ΤΕΧΝΙΚΗ ΠΡΟΣΦΟΡΑ</w:t>
            </w:r>
          </w:p>
        </w:tc>
        <w:tc>
          <w:tcPr>
            <w:tcW w:w="2223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0E6570">
        <w:trPr>
          <w:trHeight w:val="239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2.1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Υπ. Δηλώσεις</w:t>
            </w:r>
            <w:r w:rsidRPr="00817E7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παρ. 2.4.3.2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85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Πλήρης  περιγραφή του προσφερόμενου είδους  στην Ελληνική γλώσσα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77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Άδεια Λειτουργίας Συνεργείου ή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απαλλακτικό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84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Φύλλα συμμόρφωσης Παραρτήματος Γ’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Ο οικονομικός φορέας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«Α.ΚΑΟΥΣΗΣ ΑΕ» </w:t>
      </w:r>
      <w:r w:rsidRPr="00817E79">
        <w:rPr>
          <w:rFonts w:asciiTheme="minorHAnsi" w:hAnsiTheme="minorHAnsi" w:cstheme="minorHAnsi"/>
          <w:sz w:val="22"/>
          <w:szCs w:val="22"/>
        </w:rPr>
        <w:t>με αριθμό προσφοράς 268103 υπέβαλε τα προβλεπόμενα από τη Διακήρυξη δικαιολογητικά και στοιχεία Τεχνικής Προσφοράς και η επιτροπή προχωρά στο επόμενο στάδιο, δηλαδή στην αξιολόγηση της Τεχνικής Προσφοράς.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b/>
          <w:sz w:val="22"/>
          <w:szCs w:val="22"/>
        </w:rPr>
        <w:t xml:space="preserve">Για την αξιολόγηση της τεχνικής προσφοράς </w:t>
      </w:r>
      <w:r w:rsidRPr="00817E79">
        <w:rPr>
          <w:rFonts w:asciiTheme="minorHAnsi" w:hAnsiTheme="minorHAnsi" w:cstheme="minorHAnsi"/>
          <w:sz w:val="22"/>
          <w:szCs w:val="22"/>
        </w:rPr>
        <w:t>ελήφθησαν υπόψη τα ακόλουθα:</w:t>
      </w:r>
    </w:p>
    <w:p w:rsidR="00817E79" w:rsidRPr="00817E79" w:rsidRDefault="00817E79" w:rsidP="00817E79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Το συμπληρωμένο φύλλο συμμόρφωσης (παράρτημα Γ μελέτης)</w:t>
      </w:r>
    </w:p>
    <w:p w:rsidR="00817E79" w:rsidRPr="00817E79" w:rsidRDefault="00817E79" w:rsidP="00817E79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Η υποβληθείσα τεχνική έκθεση του προσφερόμενου είδους με τα </w:t>
      </w:r>
      <w:proofErr w:type="spellStart"/>
      <w:r w:rsidRPr="00817E79">
        <w:rPr>
          <w:rFonts w:asciiTheme="minorHAnsi" w:hAnsiTheme="minorHAnsi" w:cstheme="minorHAnsi"/>
          <w:sz w:val="22"/>
          <w:szCs w:val="22"/>
        </w:rPr>
        <w:t>prospectus</w:t>
      </w:r>
      <w:proofErr w:type="spellEnd"/>
      <w:r w:rsidRPr="00817E79">
        <w:rPr>
          <w:rFonts w:asciiTheme="minorHAnsi" w:hAnsiTheme="minorHAnsi" w:cstheme="minorHAnsi"/>
          <w:sz w:val="22"/>
          <w:szCs w:val="22"/>
        </w:rPr>
        <w:t xml:space="preserve"> και τα αναλυτικά τεχνικά σχέδια</w:t>
      </w:r>
    </w:p>
    <w:p w:rsidR="00817E79" w:rsidRPr="00817E79" w:rsidRDefault="00817E79" w:rsidP="00817E79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Η εγγύηση καλής λειτουργίας, το πρόγραμμα εκπαίδευσης και ο χρόνος παράδοσης του προσφερόμενου οχήματος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Μετά τα ανωτέρω και μετά από έλεγχο όλων των σχετικών, η Επιτροπή διαγωνισμού προέβη στην βαθμολόγηση των κριτηρίων ανάθεσης ως εξής: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7E79">
        <w:rPr>
          <w:rFonts w:asciiTheme="minorHAnsi" w:hAnsiTheme="minorHAnsi" w:cstheme="minorHAnsi"/>
          <w:b/>
          <w:bCs/>
          <w:sz w:val="22"/>
          <w:szCs w:val="22"/>
        </w:rPr>
        <w:t>ΤΜΗΜΑ Α - ΤΡΙΑΞΟΝΙΚΟ ΑΝΑΤΡΕΠΟΜΕΝΟ ΦΟΡΤΗΓΟ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3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707"/>
        <w:gridCol w:w="1701"/>
        <w:gridCol w:w="1418"/>
        <w:gridCol w:w="1559"/>
      </w:tblGrid>
      <w:tr w:rsidR="00817E79" w:rsidRPr="00817E79" w:rsidTr="00162DE7">
        <w:trPr>
          <w:trHeight w:val="973"/>
          <w:jc w:val="center"/>
        </w:trPr>
        <w:tc>
          <w:tcPr>
            <w:tcW w:w="984" w:type="dxa"/>
            <w:shd w:val="clear" w:color="auto" w:fill="C4BC96" w:themeFill="background2" w:themeFillShade="BF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ΚΡΙΤΗΡΙΟ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</w:p>
        </w:tc>
        <w:tc>
          <w:tcPr>
            <w:tcW w:w="3707" w:type="dxa"/>
            <w:shd w:val="clear" w:color="auto" w:fill="C4BC96" w:themeFill="background2" w:themeFillShade="BF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ΚΡΙΤΗΡΙΟ ΑΝΑΘΕΣΗΣ</w:t>
            </w:r>
          </w:p>
        </w:tc>
        <w:tc>
          <w:tcPr>
            <w:tcW w:w="1701" w:type="dxa"/>
            <w:shd w:val="clear" w:color="auto" w:fill="C4BC96" w:themeFill="background2" w:themeFillShade="BF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ΒΑΘΜΟΛΟΓΗΣΗΚΡΙΤΗΡΙΟΥ (</w:t>
            </w: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C4BC96" w:themeFill="background2" w:themeFillShade="BF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ΣΥΝΤΕΛΕΣΤΗΣΒΑΡΥΤΗΤΑΣ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(%)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ΣΤΑΘΜΙΣΜΕΝΗ ΒΑΘΜΟΛΟΓΙΑ Α.ΚΑΟΥΣΗΣ ΑΕ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*Κ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817E79" w:rsidRPr="00817E79" w:rsidTr="00162DE7">
        <w:trPr>
          <w:trHeight w:val="268"/>
          <w:jc w:val="center"/>
        </w:trPr>
        <w:tc>
          <w:tcPr>
            <w:tcW w:w="984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7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ΠΛΑΙΣΙΟ</w:t>
            </w:r>
          </w:p>
        </w:tc>
        <w:tc>
          <w:tcPr>
            <w:tcW w:w="1701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Ωφέλιμο Φορτίο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6,00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817E79" w:rsidRPr="00817E79" w:rsidTr="00162DE7">
        <w:trPr>
          <w:trHeight w:val="59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Κ2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Ισχύς και Ροπή Στρέψης Κινητήρα, Εκπομπή καυσαερίων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5,25</w:t>
            </w: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Κ3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μετάδοσης κίνησης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Κ4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πέδησης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4,20</w:t>
            </w:r>
          </w:p>
        </w:tc>
      </w:tr>
      <w:tr w:rsidR="00817E79" w:rsidRPr="00817E79" w:rsidTr="00162DE7">
        <w:trPr>
          <w:trHeight w:val="355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Κ5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αναρτήσεων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Κ6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Καμπίνα οδήγησης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4,40</w:t>
            </w: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</w:t>
            </w:r>
            <w:r w:rsidRPr="00817E7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Λοιπός και πρόσθετος εξοπλισμός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3,00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3,60</w:t>
            </w:r>
          </w:p>
        </w:tc>
      </w:tr>
      <w:tr w:rsidR="00817E79" w:rsidRPr="00817E79" w:rsidTr="00162DE7">
        <w:trPr>
          <w:trHeight w:val="360"/>
          <w:jc w:val="center"/>
        </w:trPr>
        <w:tc>
          <w:tcPr>
            <w:tcW w:w="984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7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ΥΠΕΡΚΑΤΑΣΚΕΥΗ</w:t>
            </w:r>
          </w:p>
        </w:tc>
        <w:tc>
          <w:tcPr>
            <w:tcW w:w="1701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162DE7">
        <w:trPr>
          <w:trHeight w:val="59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Κ8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Κιβωτάμαξα, υλικά και τρόπος κατασκευής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608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Κ9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Υδραυλικό σύστημα – αντλία-χειριστήρια-ηλεκτρικό σύστημα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354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Κ10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ανατροπής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339"/>
          <w:jc w:val="center"/>
        </w:trPr>
        <w:tc>
          <w:tcPr>
            <w:tcW w:w="984" w:type="dxa"/>
            <w:vAlign w:val="center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Κ11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Οπίσθια θύρα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6,00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817E79" w:rsidRPr="00817E79" w:rsidTr="00162DE7">
        <w:trPr>
          <w:trHeight w:val="446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Κ12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Λοιπός και πρόσθετος εξοπλισμός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817E79" w:rsidRPr="00817E79" w:rsidTr="00162DE7">
        <w:trPr>
          <w:trHeight w:val="355"/>
          <w:jc w:val="center"/>
        </w:trPr>
        <w:tc>
          <w:tcPr>
            <w:tcW w:w="984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7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ΤΕΧΝΙΚΗ ΥΠΟΣΤΗΡΙΞΗ </w:t>
            </w:r>
          </w:p>
        </w:tc>
        <w:tc>
          <w:tcPr>
            <w:tcW w:w="1701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Κ13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Εκπαίδευση προσωπικού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817E79" w:rsidRPr="00817E79" w:rsidTr="00162DE7">
        <w:trPr>
          <w:trHeight w:val="59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Κ14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Εγγύηση καλής λειτουργίας – </w:t>
            </w:r>
            <w:proofErr w:type="spellStart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αντισκωριακή</w:t>
            </w:r>
            <w:proofErr w:type="spellEnd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 προστασία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1440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Κ15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Εξυπηρέτηση μετά την πώληση-Τεχνική υποστήριξη-Χρόνος παράδοσης ζητούμενων ανταλλακτικών– Χρόνος ανταπόκρισης συνεργείου –Χρόνος αποκατάστασης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359"/>
          <w:jc w:val="center"/>
        </w:trPr>
        <w:tc>
          <w:tcPr>
            <w:tcW w:w="98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Κ16</w:t>
            </w:r>
          </w:p>
        </w:tc>
        <w:tc>
          <w:tcPr>
            <w:tcW w:w="370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Χρόνος παράδοσης</w:t>
            </w:r>
          </w:p>
        </w:tc>
        <w:tc>
          <w:tcPr>
            <w:tcW w:w="1701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5,00</w:t>
            </w:r>
          </w:p>
        </w:tc>
        <w:tc>
          <w:tcPr>
            <w:tcW w:w="1559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817E79" w:rsidRPr="00817E79" w:rsidTr="00162DE7">
        <w:trPr>
          <w:trHeight w:val="435"/>
          <w:jc w:val="center"/>
        </w:trPr>
        <w:tc>
          <w:tcPr>
            <w:tcW w:w="6392" w:type="dxa"/>
            <w:gridSpan w:val="3"/>
            <w:shd w:val="clear" w:color="auto" w:fill="BEBEBE"/>
            <w:vAlign w:val="center"/>
          </w:tcPr>
          <w:p w:rsidR="00817E79" w:rsidRPr="00817E79" w:rsidRDefault="00817E79" w:rsidP="00B62EB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Άθροισμα βαθμολογίας κριτηρίων</w:t>
            </w:r>
          </w:p>
        </w:tc>
        <w:tc>
          <w:tcPr>
            <w:tcW w:w="1418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100,00%</w:t>
            </w:r>
          </w:p>
        </w:tc>
        <w:tc>
          <w:tcPr>
            <w:tcW w:w="1559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101,45</w:t>
            </w:r>
          </w:p>
        </w:tc>
      </w:tr>
      <w:tr w:rsidR="00817E79" w:rsidRPr="00817E79" w:rsidTr="00162DE7">
        <w:trPr>
          <w:trHeight w:val="537"/>
          <w:jc w:val="center"/>
        </w:trPr>
        <w:tc>
          <w:tcPr>
            <w:tcW w:w="7810" w:type="dxa"/>
            <w:gridSpan w:val="4"/>
            <w:shd w:val="clear" w:color="auto" w:fill="C4BC96" w:themeFill="background2" w:themeFillShade="BF"/>
            <w:vAlign w:val="center"/>
          </w:tcPr>
          <w:p w:rsidR="00817E79" w:rsidRPr="00817E79" w:rsidRDefault="00817E79" w:rsidP="00B62EB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ΣΥΝΟΛΙΚΗ ΒΑΘΜΟΛΟΓΙΑ ΤΗΣ ΤΕΧΝΙΚΗΣ ΠΡΟΣΦΟΡΑΣ</w:t>
            </w:r>
          </w:p>
          <w:p w:rsidR="00817E79" w:rsidRPr="00817E79" w:rsidRDefault="00817E79" w:rsidP="00B62EB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«Α.ΚΑΟΥΣΗΣ ΑΕ»=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101,45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17E79">
        <w:rPr>
          <w:rFonts w:asciiTheme="minorHAnsi" w:hAnsiTheme="minorHAnsi" w:cstheme="minorHAnsi"/>
          <w:b/>
          <w:sz w:val="22"/>
          <w:szCs w:val="22"/>
        </w:rPr>
        <w:t xml:space="preserve">Β) Ηλεκτρονικός διαγωνισμός 153824 (ΤΜΗΜΑ Β. ΕΚΣΚΑΦΕΑΣ - ΦΟΡΤΩΤΗΣ) 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Όσον αφορά το περιεχόμενο του Φακέλου «Δικαιολογητικά Συμμετοχής-Τεχνική Προσφορά» που αναφέρονται στα άρθρα 2.4.3.1, 2.4.3.2 της διακήρυξης καθώς και στις Τεχνικές Προδιαγραφές της αριθ.8/2021, μελέτης (Παράρτημα Α), υποβλήθηκαν: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Ind w:w="1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75"/>
        <w:gridCol w:w="2223"/>
      </w:tblGrid>
      <w:tr w:rsidR="00817E79" w:rsidRPr="00817E79" w:rsidTr="000E6570">
        <w:trPr>
          <w:trHeight w:val="479"/>
          <w:jc w:val="center"/>
        </w:trPr>
        <w:tc>
          <w:tcPr>
            <w:tcW w:w="677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3875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ΠΕΡΙΕΧΟΜΕΝΟ ΦΑΚΕΛΟΥ</w:t>
            </w:r>
          </w:p>
        </w:tc>
        <w:tc>
          <w:tcPr>
            <w:tcW w:w="2223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ΕΛΤΡΑΚ Α.Ε.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(Αρ. </w:t>
            </w:r>
            <w:proofErr w:type="spellStart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Προσφ</w:t>
            </w:r>
            <w:proofErr w:type="spellEnd"/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. 268247)</w:t>
            </w:r>
          </w:p>
        </w:tc>
      </w:tr>
      <w:tr w:rsidR="00817E79" w:rsidRPr="00817E79" w:rsidTr="000E6570">
        <w:trPr>
          <w:trHeight w:val="244"/>
          <w:jc w:val="center"/>
        </w:trPr>
        <w:tc>
          <w:tcPr>
            <w:tcW w:w="677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Α.ΔΙΚΑΙΟΛΟΓΗΤΙΚΑ  ΣΥΜΜΕΤΟΧΗΣ</w:t>
            </w:r>
          </w:p>
        </w:tc>
        <w:tc>
          <w:tcPr>
            <w:tcW w:w="2223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0E6570">
        <w:trPr>
          <w:trHeight w:val="237"/>
          <w:jc w:val="center"/>
        </w:trPr>
        <w:tc>
          <w:tcPr>
            <w:tcW w:w="677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3875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Εγγυητική Επιστολή Συμμετοχής</w:t>
            </w:r>
          </w:p>
        </w:tc>
        <w:tc>
          <w:tcPr>
            <w:tcW w:w="2223" w:type="dxa"/>
            <w:tcBorders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BTD017059</w:t>
            </w: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/Α’</w:t>
            </w:r>
          </w:p>
        </w:tc>
      </w:tr>
      <w:tr w:rsidR="00817E79" w:rsidRPr="00817E79" w:rsidTr="000E6570">
        <w:trPr>
          <w:trHeight w:val="239"/>
          <w:jc w:val="center"/>
        </w:trPr>
        <w:tc>
          <w:tcPr>
            <w:tcW w:w="677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ΕΘΝΙΚΗ ΤΡΑΠΕΖΑ</w:t>
            </w:r>
          </w:p>
        </w:tc>
      </w:tr>
      <w:tr w:rsidR="00817E79" w:rsidRPr="00817E79" w:rsidTr="000E6570">
        <w:trPr>
          <w:trHeight w:val="242"/>
          <w:jc w:val="center"/>
        </w:trPr>
        <w:tc>
          <w:tcPr>
            <w:tcW w:w="677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bottom w:val="nil"/>
            </w:tcBorders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ποσού  1.940,00 €</w:t>
            </w:r>
          </w:p>
        </w:tc>
      </w:tr>
      <w:tr w:rsidR="00817E79" w:rsidRPr="00817E79" w:rsidTr="000E6570">
        <w:trPr>
          <w:trHeight w:val="242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 xml:space="preserve">  1.2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Ε.Ε.Ε.Σ.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244"/>
          <w:jc w:val="center"/>
        </w:trPr>
        <w:tc>
          <w:tcPr>
            <w:tcW w:w="677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Β.ΤΕΧΝΙΚΗ ΠΡΟΣΦΟΡΑ</w:t>
            </w:r>
          </w:p>
        </w:tc>
        <w:tc>
          <w:tcPr>
            <w:tcW w:w="2223" w:type="dxa"/>
            <w:shd w:val="clear" w:color="auto" w:fill="C2D59B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0E6570">
        <w:trPr>
          <w:trHeight w:val="349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2.1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Υπ. Δηλώσεις παρ. 2.4.3.2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85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Πλήρης περιγραφή του προσφερόμενου είδους  στην Ελληνική γλώσσα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77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Άδεια Λειτουργίας Συνεργείου ή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απαλλακτικό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  <w:tr w:rsidR="00817E79" w:rsidRPr="00817E79" w:rsidTr="000E6570">
        <w:trPr>
          <w:trHeight w:val="484"/>
          <w:jc w:val="center"/>
        </w:trPr>
        <w:tc>
          <w:tcPr>
            <w:tcW w:w="677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</w:p>
        </w:tc>
        <w:tc>
          <w:tcPr>
            <w:tcW w:w="3875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Φύλλο συμμόρφωσης Παραρτήματος Γ’</w:t>
            </w:r>
          </w:p>
        </w:tc>
        <w:tc>
          <w:tcPr>
            <w:tcW w:w="2223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ΝΑΙ</w:t>
            </w:r>
          </w:p>
        </w:tc>
      </w:tr>
    </w:tbl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Ο οικονομικός φορέας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«ΕΛΤΡΑΚ Α.Ε.» </w:t>
      </w:r>
      <w:r w:rsidRPr="00817E79">
        <w:rPr>
          <w:rFonts w:asciiTheme="minorHAnsi" w:hAnsiTheme="minorHAnsi" w:cstheme="minorHAnsi"/>
          <w:sz w:val="22"/>
          <w:szCs w:val="22"/>
        </w:rPr>
        <w:t xml:space="preserve">με αριθμό προσφοράς 268247 υπέβαλε </w:t>
      </w:r>
      <w:r w:rsidR="00561E5A">
        <w:rPr>
          <w:rFonts w:asciiTheme="minorHAnsi" w:hAnsiTheme="minorHAnsi" w:cstheme="minorHAnsi"/>
          <w:sz w:val="22"/>
          <w:szCs w:val="22"/>
        </w:rPr>
        <w:t>τ</w:t>
      </w:r>
      <w:r w:rsidRPr="00817E79">
        <w:rPr>
          <w:rFonts w:asciiTheme="minorHAnsi" w:hAnsiTheme="minorHAnsi" w:cstheme="minorHAnsi"/>
          <w:sz w:val="22"/>
          <w:szCs w:val="22"/>
        </w:rPr>
        <w:t>α προβλεπόμενα από τη Διακήρυξη δικαιολογητικά και στοιχεία Τεχνικής Προσφοράς και η επιτροπή προχωρά στο επόμενο στάδιο, δηλαδή στην αξιολόγηση της Τεχνικής Προσφοράς.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b/>
          <w:sz w:val="22"/>
          <w:szCs w:val="22"/>
        </w:rPr>
        <w:t xml:space="preserve">Για την αξιολόγηση της τεχνικής προσφοράς </w:t>
      </w:r>
      <w:r w:rsidRPr="00817E79">
        <w:rPr>
          <w:rFonts w:asciiTheme="minorHAnsi" w:hAnsiTheme="minorHAnsi" w:cstheme="minorHAnsi"/>
          <w:sz w:val="22"/>
          <w:szCs w:val="22"/>
        </w:rPr>
        <w:t>ελήφθησαν υπόψη τα ακόλουθα:</w:t>
      </w:r>
    </w:p>
    <w:p w:rsidR="00817E79" w:rsidRPr="00817E79" w:rsidRDefault="00817E79" w:rsidP="00817E7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Το συμπληρωμένο φύλλο συμμόρφωσης (παράρτημα Γ  μελέτης)</w:t>
      </w:r>
    </w:p>
    <w:p w:rsidR="00817E79" w:rsidRPr="00817E79" w:rsidRDefault="00817E79" w:rsidP="00817E7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Η υποβληθείσα τεχνική έκθεση του προσφερόμενου είδους με τα </w:t>
      </w:r>
      <w:proofErr w:type="spellStart"/>
      <w:r w:rsidRPr="00817E79">
        <w:rPr>
          <w:rFonts w:asciiTheme="minorHAnsi" w:hAnsiTheme="minorHAnsi" w:cstheme="minorHAnsi"/>
          <w:sz w:val="22"/>
          <w:szCs w:val="22"/>
        </w:rPr>
        <w:t>prospectus</w:t>
      </w:r>
      <w:proofErr w:type="spellEnd"/>
      <w:r w:rsidRPr="00817E79">
        <w:rPr>
          <w:rFonts w:asciiTheme="minorHAnsi" w:hAnsiTheme="minorHAnsi" w:cstheme="minorHAnsi"/>
          <w:sz w:val="22"/>
          <w:szCs w:val="22"/>
        </w:rPr>
        <w:t xml:space="preserve"> και τα αναλυτικά τεχνικά σχέδια</w:t>
      </w:r>
    </w:p>
    <w:p w:rsidR="00817E79" w:rsidRPr="00817E79" w:rsidRDefault="00817E79" w:rsidP="00817E7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Η εγγύηση καλής λειτουργίας, το πρόγραμμα εκπαίδευσης και ο χρόνος παράδοσης του προσφερόμενου οχήματος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>Μετά τα ανωτέρω και μετά από έλεγχο όλων των σχετικών, η Επιτροπή διαγωνισμού προέβη στην βαθμολόγηση των κριτηρίων ανάθεσης ως εξής:</w:t>
      </w:r>
    </w:p>
    <w:p w:rsidR="00817E79" w:rsidRPr="00817E79" w:rsidRDefault="00817E79" w:rsidP="00817E7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817E79" w:rsidRPr="00561E5A" w:rsidRDefault="00817E79" w:rsidP="00817E7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17E79">
        <w:rPr>
          <w:rFonts w:asciiTheme="minorHAnsi" w:hAnsiTheme="minorHAnsi" w:cstheme="minorHAnsi"/>
          <w:b/>
          <w:bCs/>
          <w:sz w:val="22"/>
          <w:szCs w:val="22"/>
        </w:rPr>
        <w:t>ΤΜΗΜΑ Β - ΕΚΣΚΑΦΕΑΣ - ΦΟΡΤΩΤΗΣ</w:t>
      </w:r>
    </w:p>
    <w:tbl>
      <w:tblPr>
        <w:tblpPr w:leftFromText="180" w:rightFromText="180" w:vertAnchor="text" w:tblpXSpec="center" w:tblpY="1"/>
        <w:tblOverlap w:val="never"/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27"/>
        <w:gridCol w:w="34"/>
        <w:gridCol w:w="1842"/>
        <w:gridCol w:w="145"/>
        <w:gridCol w:w="1415"/>
        <w:gridCol w:w="283"/>
        <w:gridCol w:w="1276"/>
      </w:tblGrid>
      <w:tr w:rsidR="00817E79" w:rsidRPr="00817E79" w:rsidTr="00162DE7">
        <w:trPr>
          <w:trHeight w:val="1075"/>
          <w:jc w:val="center"/>
        </w:trPr>
        <w:tc>
          <w:tcPr>
            <w:tcW w:w="1134" w:type="dxa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ΚΡΙΤΗΡΙΟ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</w:p>
        </w:tc>
        <w:tc>
          <w:tcPr>
            <w:tcW w:w="3261" w:type="dxa"/>
            <w:gridSpan w:val="2"/>
            <w:shd w:val="clear" w:color="auto" w:fill="E5B8B7" w:themeFill="accent2" w:themeFillTint="66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ΚΡΙΤΗΡΙΟ ΑΝΑΘΕΣΗΣ</w:t>
            </w:r>
          </w:p>
        </w:tc>
        <w:tc>
          <w:tcPr>
            <w:tcW w:w="1842" w:type="dxa"/>
            <w:shd w:val="clear" w:color="auto" w:fill="E5B8B7" w:themeFill="accent2" w:themeFillTint="66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ΒΑΘΜΟΛΟΓΗΣΗ ΚΡΙΤΗΡΙΟΥ (</w:t>
            </w: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560" w:type="dxa"/>
            <w:gridSpan w:val="2"/>
            <w:shd w:val="clear" w:color="auto" w:fill="E5B8B7" w:themeFill="accent2" w:themeFillTint="66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ΣΥΝΤΕΛΕΣΤΗΣ ΒΑΡΥΤΗΤΑΣ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(%)</w:t>
            </w:r>
          </w:p>
        </w:tc>
        <w:tc>
          <w:tcPr>
            <w:tcW w:w="1559" w:type="dxa"/>
            <w:gridSpan w:val="2"/>
            <w:shd w:val="clear" w:color="auto" w:fill="E5B8B7" w:themeFill="accent2" w:themeFillTint="66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ΣΤΑΘΜΙΣΜΕΝΗ ΒΑΘΜΟΛΟΓΙΑ ΕΛΤΡΑΚ Α.Ε.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*Κ</w:t>
            </w:r>
            <w:r w:rsidRPr="00817E79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ν</w:t>
            </w:r>
            <w:proofErr w:type="spellEnd"/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817E79" w:rsidRPr="00817E79" w:rsidTr="00162DE7">
        <w:trPr>
          <w:trHeight w:val="268"/>
          <w:jc w:val="center"/>
        </w:trPr>
        <w:tc>
          <w:tcPr>
            <w:tcW w:w="1134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ΠΛΑΙΣΙΟ</w:t>
            </w:r>
          </w:p>
        </w:tc>
        <w:tc>
          <w:tcPr>
            <w:tcW w:w="1842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7E79" w:rsidRPr="00817E79" w:rsidTr="00162DE7">
        <w:trPr>
          <w:trHeight w:val="302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Κινητήρας (ισχύς, αντιρρυπαντική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τεχνολογία κλπ)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599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Κ2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Μετάδοσης κίνησης -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Άξονες - Σύστημα πέδησης –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Ελαστικά – Σύστημα διεύθυνσης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10,50</w:t>
            </w:r>
          </w:p>
        </w:tc>
      </w:tr>
      <w:tr w:rsidR="00817E79" w:rsidRPr="00817E79" w:rsidTr="00162DE7">
        <w:trPr>
          <w:trHeight w:val="297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Κ3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Υδραυλικό σύστημα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301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Κ4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Πλαίσιο – Σταθεροποιητές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817E79" w:rsidRPr="00817E79" w:rsidTr="00162DE7">
        <w:trPr>
          <w:trHeight w:val="302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Κ5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Σύστημα φόρτωσης - Σύστημα</w:t>
            </w:r>
          </w:p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εκσκαφής – κάδοι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11,55</w:t>
            </w:r>
          </w:p>
        </w:tc>
      </w:tr>
      <w:tr w:rsidR="00817E79" w:rsidRPr="00817E79" w:rsidTr="00162DE7">
        <w:trPr>
          <w:trHeight w:val="297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Κ6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Καμπίνα – Άνεση χειριστή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11,55</w:t>
            </w:r>
          </w:p>
        </w:tc>
      </w:tr>
      <w:tr w:rsidR="00817E79" w:rsidRPr="00817E79" w:rsidTr="00162DE7">
        <w:trPr>
          <w:trHeight w:val="446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Κ7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Ηλεκτρικό σύστημα – Φωτισμός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817E79" w:rsidRPr="00817E79" w:rsidTr="00162DE7">
        <w:trPr>
          <w:trHeight w:val="446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Κ8</w:t>
            </w:r>
          </w:p>
        </w:tc>
        <w:tc>
          <w:tcPr>
            <w:tcW w:w="3261" w:type="dxa"/>
            <w:gridSpan w:val="2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Βάρος – Διαστάσεις - Εργαλεία</w:t>
            </w:r>
          </w:p>
        </w:tc>
        <w:tc>
          <w:tcPr>
            <w:tcW w:w="1842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60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297"/>
          <w:jc w:val="center"/>
        </w:trPr>
        <w:tc>
          <w:tcPr>
            <w:tcW w:w="1134" w:type="dxa"/>
            <w:shd w:val="clear" w:color="auto" w:fill="BEBEBE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22" w:type="dxa"/>
            <w:gridSpan w:val="7"/>
            <w:shd w:val="clear" w:color="auto" w:fill="BEBEBE"/>
            <w:vAlign w:val="center"/>
          </w:tcPr>
          <w:p w:rsidR="00817E79" w:rsidRPr="00817E79" w:rsidRDefault="00817E79" w:rsidP="001548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ΤΕΧΝΙΚΗ ΥΠΟΣΤΗΡΙΞΗ</w:t>
            </w:r>
          </w:p>
        </w:tc>
      </w:tr>
      <w:tr w:rsidR="00817E79" w:rsidRPr="00817E79" w:rsidTr="00162DE7">
        <w:trPr>
          <w:trHeight w:val="431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Κ9</w:t>
            </w:r>
          </w:p>
        </w:tc>
        <w:tc>
          <w:tcPr>
            <w:tcW w:w="3227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Τεχνική Υποστήριξη –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Εγκαταστάσεις, Τεχνικό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προσωπικό προμηθευτή -</w:t>
            </w: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Ανταλλακτικά</w:t>
            </w:r>
          </w:p>
        </w:tc>
        <w:tc>
          <w:tcPr>
            <w:tcW w:w="2021" w:type="dxa"/>
            <w:gridSpan w:val="3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698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10,00</w:t>
            </w:r>
          </w:p>
        </w:tc>
        <w:tc>
          <w:tcPr>
            <w:tcW w:w="1276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817E79" w:rsidRPr="00817E79" w:rsidTr="00162DE7">
        <w:trPr>
          <w:trHeight w:val="446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Κ10</w:t>
            </w:r>
          </w:p>
        </w:tc>
        <w:tc>
          <w:tcPr>
            <w:tcW w:w="3227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Εγγύηση καλής λειτουργίας</w:t>
            </w:r>
          </w:p>
        </w:tc>
        <w:tc>
          <w:tcPr>
            <w:tcW w:w="2021" w:type="dxa"/>
            <w:gridSpan w:val="3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698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5,00</w:t>
            </w:r>
          </w:p>
        </w:tc>
        <w:tc>
          <w:tcPr>
            <w:tcW w:w="1276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817E79" w:rsidRPr="00817E79" w:rsidTr="00162DE7">
        <w:trPr>
          <w:trHeight w:val="425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Κ11</w:t>
            </w:r>
          </w:p>
        </w:tc>
        <w:tc>
          <w:tcPr>
            <w:tcW w:w="3227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Χρόνος παράδοσης</w:t>
            </w:r>
          </w:p>
        </w:tc>
        <w:tc>
          <w:tcPr>
            <w:tcW w:w="2021" w:type="dxa"/>
            <w:gridSpan w:val="3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698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5,00</w:t>
            </w:r>
          </w:p>
        </w:tc>
        <w:tc>
          <w:tcPr>
            <w:tcW w:w="1276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817E79" w:rsidRPr="00817E79" w:rsidTr="00162DE7">
        <w:trPr>
          <w:trHeight w:val="425"/>
          <w:jc w:val="center"/>
        </w:trPr>
        <w:tc>
          <w:tcPr>
            <w:tcW w:w="1134" w:type="dxa"/>
          </w:tcPr>
          <w:p w:rsidR="00817E79" w:rsidRPr="00817E79" w:rsidRDefault="00817E79" w:rsidP="00817E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Κ12</w:t>
            </w:r>
          </w:p>
        </w:tc>
        <w:tc>
          <w:tcPr>
            <w:tcW w:w="3227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Εκπαίδευση</w:t>
            </w:r>
          </w:p>
        </w:tc>
        <w:tc>
          <w:tcPr>
            <w:tcW w:w="2021" w:type="dxa"/>
            <w:gridSpan w:val="3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698" w:type="dxa"/>
            <w:gridSpan w:val="2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3,00</w:t>
            </w:r>
          </w:p>
        </w:tc>
        <w:tc>
          <w:tcPr>
            <w:tcW w:w="1276" w:type="dxa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817E79" w:rsidRPr="00817E79" w:rsidTr="00162DE7">
        <w:trPr>
          <w:trHeight w:val="297"/>
          <w:jc w:val="center"/>
        </w:trPr>
        <w:tc>
          <w:tcPr>
            <w:tcW w:w="6382" w:type="dxa"/>
            <w:gridSpan w:val="5"/>
            <w:shd w:val="clear" w:color="auto" w:fill="BEBEBE"/>
            <w:vAlign w:val="center"/>
          </w:tcPr>
          <w:p w:rsidR="00817E79" w:rsidRPr="00817E79" w:rsidRDefault="00817E79" w:rsidP="0015485E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Άθροισμα βαθμολογίας κριτηρίων</w:t>
            </w:r>
          </w:p>
        </w:tc>
        <w:tc>
          <w:tcPr>
            <w:tcW w:w="1698" w:type="dxa"/>
            <w:gridSpan w:val="2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100,00%</w:t>
            </w:r>
          </w:p>
        </w:tc>
        <w:tc>
          <w:tcPr>
            <w:tcW w:w="1276" w:type="dxa"/>
            <w:shd w:val="clear" w:color="auto" w:fill="BEBEBE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101,60</w:t>
            </w:r>
          </w:p>
        </w:tc>
      </w:tr>
      <w:tr w:rsidR="00817E79" w:rsidRPr="00817E79" w:rsidTr="00162DE7">
        <w:trPr>
          <w:trHeight w:val="541"/>
          <w:jc w:val="center"/>
        </w:trPr>
        <w:tc>
          <w:tcPr>
            <w:tcW w:w="8080" w:type="dxa"/>
            <w:gridSpan w:val="7"/>
            <w:shd w:val="clear" w:color="auto" w:fill="E5B8B7" w:themeFill="accent2" w:themeFillTint="66"/>
            <w:vAlign w:val="center"/>
          </w:tcPr>
          <w:p w:rsidR="00817E79" w:rsidRPr="00817E79" w:rsidRDefault="00817E79" w:rsidP="0015485E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ΣΥΝΟΛΙΚΗ ΒΑΘΜΟΛΟΓΙΑ ΤΗΣ ΤΕΧΝΙΚΗΣ ΠΡΟΣΦΟΡΑΣ</w:t>
            </w:r>
          </w:p>
          <w:p w:rsidR="00817E79" w:rsidRPr="00817E79" w:rsidRDefault="00817E79" w:rsidP="0015485E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«ΕΛΤΡΑΚ Α.Ε» =</w:t>
            </w:r>
          </w:p>
        </w:tc>
        <w:tc>
          <w:tcPr>
            <w:tcW w:w="1276" w:type="dxa"/>
            <w:shd w:val="clear" w:color="auto" w:fill="E5B8B7" w:themeFill="accent2" w:themeFillTint="66"/>
            <w:vAlign w:val="center"/>
          </w:tcPr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817E79" w:rsidRPr="00817E79" w:rsidRDefault="00817E79" w:rsidP="00162DE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7E79">
              <w:rPr>
                <w:rFonts w:asciiTheme="minorHAnsi" w:hAnsiTheme="minorHAnsi" w:cstheme="minorHAnsi"/>
                <w:b/>
                <w:sz w:val="22"/>
                <w:szCs w:val="22"/>
              </w:rPr>
              <w:t>101,60</w:t>
            </w:r>
          </w:p>
        </w:tc>
      </w:tr>
    </w:tbl>
    <w:p w:rsidR="001A0BD4" w:rsidRDefault="001A0BD4" w:rsidP="00EF0CA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A0BD4" w:rsidRDefault="001A0BD4" w:rsidP="00EF0CA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66CB2" w:rsidRDefault="00EF0CA0" w:rsidP="00E66CB2">
      <w:pPr>
        <w:jc w:val="both"/>
        <w:rPr>
          <w:rFonts w:asciiTheme="minorHAnsi" w:hAnsiTheme="minorHAnsi" w:cstheme="minorHAnsi"/>
          <w:sz w:val="22"/>
          <w:szCs w:val="22"/>
        </w:rPr>
      </w:pPr>
      <w:r w:rsidRPr="008E4D30">
        <w:rPr>
          <w:rFonts w:asciiTheme="minorHAnsi" w:hAnsiTheme="minorHAnsi" w:cstheme="minorHAnsi"/>
          <w:sz w:val="22"/>
          <w:szCs w:val="22"/>
        </w:rPr>
        <w:t>Σε επιβεβαίωση των ανωτέρω η Επιτρ</w:t>
      </w:r>
      <w:r w:rsidR="00817E79">
        <w:rPr>
          <w:rFonts w:asciiTheme="minorHAnsi" w:hAnsiTheme="minorHAnsi" w:cstheme="minorHAnsi"/>
          <w:sz w:val="22"/>
          <w:szCs w:val="22"/>
        </w:rPr>
        <w:t xml:space="preserve">οπή Διαγωνισμού στις </w:t>
      </w:r>
      <w:r w:rsidRPr="008E4D30">
        <w:rPr>
          <w:rFonts w:asciiTheme="minorHAnsi" w:hAnsiTheme="minorHAnsi" w:cstheme="minorHAnsi"/>
          <w:sz w:val="22"/>
          <w:szCs w:val="22"/>
        </w:rPr>
        <w:t xml:space="preserve"> συνέταξε το</w:t>
      </w:r>
      <w:r w:rsidR="00E66CB2">
        <w:rPr>
          <w:rFonts w:asciiTheme="minorHAnsi" w:hAnsiTheme="minorHAnsi" w:cstheme="minorHAnsi"/>
          <w:sz w:val="22"/>
          <w:szCs w:val="22"/>
        </w:rPr>
        <w:t xml:space="preserve"> από 11/03/2021,</w:t>
      </w:r>
      <w:r w:rsidRPr="008E4D30">
        <w:rPr>
          <w:rFonts w:asciiTheme="minorHAnsi" w:hAnsiTheme="minorHAnsi" w:cstheme="minorHAnsi"/>
          <w:sz w:val="22"/>
          <w:szCs w:val="22"/>
        </w:rPr>
        <w:t xml:space="preserve"> </w:t>
      </w:r>
      <w:r w:rsidR="00E66CB2">
        <w:rPr>
          <w:rFonts w:asciiTheme="minorHAnsi" w:hAnsiTheme="minorHAnsi" w:cstheme="minorHAnsi"/>
          <w:sz w:val="22"/>
          <w:szCs w:val="22"/>
        </w:rPr>
        <w:t xml:space="preserve"> </w:t>
      </w:r>
      <w:r w:rsidRPr="008E4D30">
        <w:rPr>
          <w:rFonts w:asciiTheme="minorHAnsi" w:hAnsiTheme="minorHAnsi" w:cstheme="minorHAnsi"/>
          <w:sz w:val="22"/>
          <w:szCs w:val="22"/>
        </w:rPr>
        <w:t>πρα</w:t>
      </w:r>
      <w:r w:rsidR="00807E9F">
        <w:rPr>
          <w:rFonts w:asciiTheme="minorHAnsi" w:hAnsiTheme="minorHAnsi" w:cstheme="minorHAnsi"/>
          <w:sz w:val="22"/>
          <w:szCs w:val="22"/>
        </w:rPr>
        <w:t xml:space="preserve">κτικό Ι διαγωνισμού </w:t>
      </w:r>
      <w:r w:rsidRPr="008E4D30">
        <w:rPr>
          <w:rFonts w:asciiTheme="minorHAnsi" w:hAnsiTheme="minorHAnsi" w:cstheme="minorHAnsi"/>
          <w:sz w:val="22"/>
          <w:szCs w:val="22"/>
        </w:rPr>
        <w:t xml:space="preserve"> (παραλαβής-αποσφράγισης και αξιολόγησης προσφορών) στο οποίο φαίνεται αναλυτικά ο τρόπος αξιολόγησης και οι αντίστοιχες σταθμισμένες βαθμολογίες ανά κριτήριο αξιολόγησης, από τις οποίες προκύπτει η συνολική βαθμολογία της τ</w:t>
      </w:r>
      <w:r w:rsidR="00807E9F">
        <w:rPr>
          <w:rFonts w:asciiTheme="minorHAnsi" w:hAnsiTheme="minorHAnsi" w:cstheme="minorHAnsi"/>
          <w:sz w:val="22"/>
          <w:szCs w:val="22"/>
        </w:rPr>
        <w:t>εχνικής προσφοράς των οικονομικών φορέων για κάθε τμήμα.</w:t>
      </w:r>
      <w:r w:rsidRPr="008E4D3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66CB2" w:rsidRDefault="00E66CB2" w:rsidP="00E66CB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600B3" w:rsidRPr="008600B3" w:rsidRDefault="000A4CA2" w:rsidP="00E66CB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Μετά τα παραπάνω και λαμβάνοντας </w:t>
      </w:r>
      <w:r w:rsidR="00E66CB2" w:rsidRPr="008600B3">
        <w:rPr>
          <w:rFonts w:asciiTheme="minorHAnsi" w:hAnsiTheme="minorHAnsi" w:cstheme="minorHAnsi"/>
          <w:color w:val="000000"/>
          <w:sz w:val="22"/>
          <w:szCs w:val="22"/>
        </w:rPr>
        <w:t>υπόψη:</w:t>
      </w:r>
    </w:p>
    <w:p w:rsidR="008600B3" w:rsidRPr="008600B3" w:rsidRDefault="008600B3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0B3">
        <w:rPr>
          <w:rFonts w:asciiTheme="minorHAnsi" w:hAnsiTheme="minorHAnsi" w:cstheme="minorHAnsi"/>
          <w:color w:val="000000"/>
          <w:sz w:val="22"/>
          <w:szCs w:val="22"/>
        </w:rPr>
        <w:t>1. την υπ’ αριθ.</w:t>
      </w:r>
      <w:r w:rsidRPr="008600B3">
        <w:rPr>
          <w:rFonts w:asciiTheme="minorHAnsi" w:hAnsiTheme="minorHAnsi" w:cstheme="minorHAnsi"/>
          <w:sz w:val="22"/>
          <w:szCs w:val="22"/>
        </w:rPr>
        <w:t xml:space="preserve"> </w:t>
      </w:r>
      <w:r w:rsidRPr="008600B3">
        <w:rPr>
          <w:rFonts w:asciiTheme="minorHAnsi" w:hAnsiTheme="minorHAnsi" w:cstheme="minorHAnsi"/>
          <w:color w:val="000000"/>
          <w:sz w:val="22"/>
          <w:szCs w:val="22"/>
        </w:rPr>
        <w:t xml:space="preserve">1158/12-01-2022   Διακήρυξη του Δημάρχου </w:t>
      </w:r>
    </w:p>
    <w:p w:rsidR="008600B3" w:rsidRPr="008600B3" w:rsidRDefault="008600B3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0B3">
        <w:rPr>
          <w:rFonts w:asciiTheme="minorHAnsi" w:hAnsiTheme="minorHAnsi" w:cstheme="minorHAnsi"/>
          <w:color w:val="000000"/>
          <w:sz w:val="22"/>
          <w:szCs w:val="22"/>
        </w:rPr>
        <w:t>2. τις υποβληθείσες προσφορές</w:t>
      </w:r>
    </w:p>
    <w:p w:rsidR="008600B3" w:rsidRPr="008600B3" w:rsidRDefault="008600B3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0B3">
        <w:rPr>
          <w:rFonts w:asciiTheme="minorHAnsi" w:hAnsiTheme="minorHAnsi" w:cstheme="minorHAnsi"/>
          <w:color w:val="000000"/>
          <w:sz w:val="22"/>
          <w:szCs w:val="22"/>
        </w:rPr>
        <w:t>3. τις διατάξεις του Ν.4412/2016</w:t>
      </w:r>
    </w:p>
    <w:p w:rsidR="008600B3" w:rsidRPr="008600B3" w:rsidRDefault="008600B3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0B3">
        <w:rPr>
          <w:rFonts w:asciiTheme="minorHAnsi" w:hAnsiTheme="minorHAnsi" w:cstheme="minorHAnsi"/>
          <w:color w:val="000000"/>
          <w:sz w:val="22"/>
          <w:szCs w:val="22"/>
        </w:rPr>
        <w:t xml:space="preserve">4. την υπ’ αριθ.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1477/14-01-2022 </w:t>
      </w:r>
      <w:r w:rsidRPr="008600B3">
        <w:rPr>
          <w:rFonts w:asciiTheme="minorHAnsi" w:hAnsiTheme="minorHAnsi" w:cstheme="minorHAnsi"/>
          <w:color w:val="000000"/>
          <w:sz w:val="22"/>
          <w:szCs w:val="22"/>
        </w:rPr>
        <w:t xml:space="preserve"> απόφαση ανάληψης υποχρέωσης</w:t>
      </w:r>
    </w:p>
    <w:p w:rsidR="00E66CB2" w:rsidRDefault="008600B3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00B3">
        <w:rPr>
          <w:rFonts w:asciiTheme="minorHAnsi" w:hAnsiTheme="minorHAnsi" w:cstheme="minorHAnsi"/>
          <w:color w:val="000000"/>
          <w:sz w:val="22"/>
          <w:szCs w:val="22"/>
        </w:rPr>
        <w:t>5. τη βεβαίωση του Προϊσταμένου της Οικονομικής Υπηρεσίας, επί της ανωτέρω απόφασης  ανάληψης υποχρέωσης, για την ύπαρξη διαθέσιμου ποσού, τη συνδρομή των προϋποθέσεων της παρ 1α του άρθρου 4 του ΠΔ 80/2016 και τη δέσμευση στα οικείο Μητρώο Δεσμεύσεων της αντίστοιχης πίστωσης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1842F0" w:rsidRDefault="001842F0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6.το από 11/03/2022 Πρακτικό Ι του διαγωνισμού </w:t>
      </w:r>
      <w:r w:rsidRPr="001842F0">
        <w:rPr>
          <w:rFonts w:asciiTheme="minorHAnsi" w:hAnsiTheme="minorHAnsi" w:cstheme="minorHAnsi"/>
          <w:color w:val="000000"/>
          <w:sz w:val="22"/>
          <w:szCs w:val="22"/>
        </w:rPr>
        <w:t>(παραλαβής-αποσφράγισης και αξιολόγησης προσφορών)</w:t>
      </w:r>
    </w:p>
    <w:p w:rsidR="001842F0" w:rsidRDefault="001842F0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7.</w:t>
      </w:r>
      <w:r w:rsidRPr="001842F0">
        <w:t xml:space="preserve"> </w:t>
      </w:r>
      <w:r w:rsidRPr="001842F0">
        <w:rPr>
          <w:rFonts w:asciiTheme="minorHAnsi" w:hAnsiTheme="minorHAnsi" w:cstheme="minorHAnsi"/>
          <w:color w:val="000000"/>
          <w:sz w:val="22"/>
          <w:szCs w:val="22"/>
        </w:rPr>
        <w:t>τις διατάξεις των παρ. 1στi &amp; 1ζ του άρθρου 72 του Ν. 3852/2010, όπως αντικαταστάθηκε και ισχύει</w:t>
      </w:r>
    </w:p>
    <w:p w:rsidR="001842F0" w:rsidRPr="008600B3" w:rsidRDefault="001842F0" w:rsidP="008600B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96031" w:rsidRPr="008E4D30" w:rsidRDefault="001842F0" w:rsidP="00D0237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F1E8E">
        <w:rPr>
          <w:rFonts w:asciiTheme="minorHAnsi" w:hAnsiTheme="minorHAnsi" w:cstheme="minorHAnsi"/>
          <w:sz w:val="22"/>
          <w:szCs w:val="22"/>
        </w:rPr>
        <w:t xml:space="preserve">τίθεται </w:t>
      </w:r>
      <w:r w:rsidR="00096031" w:rsidRPr="008E4D30">
        <w:rPr>
          <w:rFonts w:asciiTheme="minorHAnsi" w:hAnsiTheme="minorHAnsi" w:cstheme="minorHAnsi"/>
          <w:sz w:val="22"/>
          <w:szCs w:val="22"/>
        </w:rPr>
        <w:t>υπόψη της Οικονομ</w:t>
      </w:r>
      <w:r w:rsidR="009F1E8E">
        <w:rPr>
          <w:rFonts w:asciiTheme="minorHAnsi" w:hAnsiTheme="minorHAnsi" w:cstheme="minorHAnsi"/>
          <w:sz w:val="22"/>
          <w:szCs w:val="22"/>
        </w:rPr>
        <w:t xml:space="preserve">ικής Επιτροπής το  από </w:t>
      </w:r>
      <w:r w:rsidR="00096031" w:rsidRPr="008E4D30">
        <w:rPr>
          <w:rFonts w:asciiTheme="minorHAnsi" w:hAnsiTheme="minorHAnsi" w:cstheme="minorHAnsi"/>
          <w:sz w:val="22"/>
          <w:szCs w:val="22"/>
        </w:rPr>
        <w:t>1</w:t>
      </w:r>
      <w:r w:rsidR="009F1E8E">
        <w:rPr>
          <w:rFonts w:asciiTheme="minorHAnsi" w:hAnsiTheme="minorHAnsi" w:cstheme="minorHAnsi"/>
          <w:sz w:val="22"/>
          <w:szCs w:val="22"/>
        </w:rPr>
        <w:t>1/03/2022</w:t>
      </w:r>
      <w:r w:rsidR="00E66CB2">
        <w:rPr>
          <w:rFonts w:asciiTheme="minorHAnsi" w:hAnsiTheme="minorHAnsi" w:cstheme="minorHAnsi"/>
          <w:sz w:val="22"/>
          <w:szCs w:val="22"/>
        </w:rPr>
        <w:t xml:space="preserve"> </w:t>
      </w:r>
      <w:r w:rsidR="00E66CB2" w:rsidRPr="005E4821">
        <w:rPr>
          <w:rFonts w:asciiTheme="minorHAnsi" w:hAnsiTheme="minorHAnsi" w:cstheme="minorHAnsi"/>
          <w:b/>
          <w:sz w:val="22"/>
          <w:szCs w:val="22"/>
        </w:rPr>
        <w:t>Π</w:t>
      </w:r>
      <w:r w:rsidR="00096031" w:rsidRPr="005E4821">
        <w:rPr>
          <w:rFonts w:asciiTheme="minorHAnsi" w:hAnsiTheme="minorHAnsi" w:cstheme="minorHAnsi"/>
          <w:b/>
          <w:sz w:val="22"/>
          <w:szCs w:val="22"/>
        </w:rPr>
        <w:t>ρακτικό</w:t>
      </w:r>
      <w:r w:rsidR="00E66CB2" w:rsidRPr="005E4821">
        <w:rPr>
          <w:rFonts w:asciiTheme="minorHAnsi" w:hAnsiTheme="minorHAnsi" w:cstheme="minorHAnsi"/>
          <w:b/>
          <w:sz w:val="22"/>
          <w:szCs w:val="22"/>
        </w:rPr>
        <w:t xml:space="preserve"> Ι</w:t>
      </w:r>
      <w:r w:rsidR="00E66CB2" w:rsidRPr="00E66CB2">
        <w:rPr>
          <w:rFonts w:asciiTheme="minorHAnsi" w:hAnsiTheme="minorHAnsi" w:cstheme="minorHAnsi"/>
          <w:sz w:val="22"/>
          <w:szCs w:val="22"/>
        </w:rPr>
        <w:t xml:space="preserve"> </w:t>
      </w:r>
      <w:r w:rsidR="00925D21">
        <w:rPr>
          <w:rFonts w:asciiTheme="minorHAnsi" w:hAnsiTheme="minorHAnsi" w:cstheme="minorHAnsi"/>
          <w:sz w:val="22"/>
          <w:szCs w:val="22"/>
        </w:rPr>
        <w:t>(</w:t>
      </w:r>
      <w:r w:rsidR="00925D21" w:rsidRPr="00925D21">
        <w:rPr>
          <w:rFonts w:asciiTheme="minorHAnsi" w:hAnsiTheme="minorHAnsi" w:cstheme="minorHAnsi"/>
          <w:sz w:val="22"/>
          <w:szCs w:val="22"/>
        </w:rPr>
        <w:t>παραλαβής-αποσφρά</w:t>
      </w:r>
      <w:r w:rsidR="00887859">
        <w:rPr>
          <w:rFonts w:asciiTheme="minorHAnsi" w:hAnsiTheme="minorHAnsi" w:cstheme="minorHAnsi"/>
          <w:sz w:val="22"/>
          <w:szCs w:val="22"/>
        </w:rPr>
        <w:t>γισης και αξιολόγησης προσφορών</w:t>
      </w:r>
      <w:r w:rsidR="00807E9F">
        <w:rPr>
          <w:rFonts w:asciiTheme="minorHAnsi" w:hAnsiTheme="minorHAnsi" w:cstheme="minorHAnsi"/>
          <w:sz w:val="22"/>
          <w:szCs w:val="22"/>
        </w:rPr>
        <w:t>)</w:t>
      </w:r>
      <w:r w:rsidR="00887859">
        <w:rPr>
          <w:rFonts w:asciiTheme="minorHAnsi" w:hAnsiTheme="minorHAnsi" w:cstheme="minorHAnsi"/>
          <w:sz w:val="22"/>
          <w:szCs w:val="22"/>
        </w:rPr>
        <w:t xml:space="preserve"> </w:t>
      </w:r>
      <w:r w:rsidR="00E66CB2" w:rsidRPr="00E66CB2">
        <w:rPr>
          <w:rFonts w:asciiTheme="minorHAnsi" w:hAnsiTheme="minorHAnsi" w:cstheme="minorHAnsi"/>
          <w:sz w:val="22"/>
          <w:szCs w:val="22"/>
        </w:rPr>
        <w:t>ηλεκτρονικού ανοικτού διεθνούς διαγωνισμού</w:t>
      </w:r>
      <w:r w:rsidR="00E66CB2">
        <w:rPr>
          <w:rFonts w:asciiTheme="minorHAnsi" w:hAnsiTheme="minorHAnsi" w:cstheme="minorHAnsi"/>
          <w:sz w:val="22"/>
          <w:szCs w:val="22"/>
        </w:rPr>
        <w:t xml:space="preserve"> </w:t>
      </w:r>
      <w:r w:rsidR="00096031" w:rsidRPr="008E4D30">
        <w:rPr>
          <w:rFonts w:asciiTheme="minorHAnsi" w:hAnsiTheme="minorHAnsi" w:cstheme="minorHAnsi"/>
          <w:sz w:val="22"/>
          <w:szCs w:val="22"/>
        </w:rPr>
        <w:t>που αφορά στην προμήθεια:</w:t>
      </w:r>
      <w:r w:rsidR="00E66CB2" w:rsidRPr="00E66CB2">
        <w:rPr>
          <w:rFonts w:ascii="Calibri" w:eastAsia="Calibri" w:hAnsi="Calibri" w:cs="Calibri"/>
          <w:szCs w:val="22"/>
          <w:lang w:eastAsia="en-US"/>
        </w:rPr>
        <w:t xml:space="preserve"> </w:t>
      </w:r>
      <w:r w:rsidR="00E66CB2" w:rsidRPr="00E66CB2">
        <w:rPr>
          <w:rFonts w:asciiTheme="minorHAnsi" w:hAnsiTheme="minorHAnsi" w:cstheme="minorHAnsi"/>
          <w:sz w:val="22"/>
          <w:szCs w:val="22"/>
        </w:rPr>
        <w:t xml:space="preserve">«Προμήθεια μηχανημάτων έργου ή  και συνοδευτικού εξοπλισμού  Δήμου </w:t>
      </w:r>
      <w:proofErr w:type="spellStart"/>
      <w:r w:rsidR="00E66CB2" w:rsidRPr="00E66CB2">
        <w:rPr>
          <w:rFonts w:asciiTheme="minorHAnsi" w:hAnsiTheme="minorHAnsi" w:cstheme="minorHAnsi"/>
          <w:sz w:val="22"/>
          <w:szCs w:val="22"/>
        </w:rPr>
        <w:t>Λαμιέων</w:t>
      </w:r>
      <w:proofErr w:type="spellEnd"/>
      <w:r w:rsidR="00E66CB2" w:rsidRPr="00E66CB2">
        <w:rPr>
          <w:rFonts w:asciiTheme="minorHAnsi" w:hAnsiTheme="minorHAnsi" w:cstheme="minorHAnsi"/>
          <w:sz w:val="22"/>
          <w:szCs w:val="22"/>
        </w:rPr>
        <w:t>»</w:t>
      </w:r>
      <w:r>
        <w:rPr>
          <w:rFonts w:asciiTheme="minorHAnsi" w:hAnsiTheme="minorHAnsi" w:cstheme="minorHAnsi"/>
          <w:sz w:val="22"/>
          <w:szCs w:val="22"/>
        </w:rPr>
        <w:t xml:space="preserve"> και προτείνεται</w:t>
      </w:r>
    </w:p>
    <w:p w:rsidR="00AE57A8" w:rsidRDefault="00AE57A8" w:rsidP="00C321D5">
      <w:pPr>
        <w:pStyle w:val="Default"/>
        <w:jc w:val="center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:rsidR="00096031" w:rsidRPr="008E4D30" w:rsidRDefault="00096031" w:rsidP="00C321D5">
      <w:pPr>
        <w:pStyle w:val="Default"/>
        <w:jc w:val="center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8E4D30">
        <w:rPr>
          <w:rFonts w:asciiTheme="minorHAnsi" w:hAnsiTheme="minorHAnsi" w:cstheme="minorHAnsi"/>
          <w:bCs/>
          <w:sz w:val="22"/>
          <w:szCs w:val="22"/>
          <w:u w:val="single"/>
        </w:rPr>
        <w:t>Η λήψη απόφασης για</w:t>
      </w:r>
    </w:p>
    <w:p w:rsidR="00096031" w:rsidRPr="008E4D30" w:rsidRDefault="00096031" w:rsidP="00F2225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817E79" w:rsidRPr="00887859" w:rsidRDefault="00A57BD1" w:rsidP="009F1E8E">
      <w:pPr>
        <w:pStyle w:val="Defaul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D0237A" w:rsidRPr="008E4D30">
        <w:rPr>
          <w:rFonts w:asciiTheme="minorHAnsi" w:hAnsiTheme="minorHAnsi" w:cstheme="minorHAnsi"/>
          <w:sz w:val="22"/>
          <w:szCs w:val="22"/>
        </w:rPr>
        <w:t xml:space="preserve"> </w:t>
      </w:r>
      <w:r w:rsidR="00405F97" w:rsidRPr="008E4D30">
        <w:rPr>
          <w:rFonts w:asciiTheme="minorHAnsi" w:hAnsiTheme="minorHAnsi" w:cstheme="minorHAnsi"/>
          <w:sz w:val="22"/>
          <w:szCs w:val="22"/>
        </w:rPr>
        <w:t>1</w:t>
      </w:r>
      <w:r w:rsidR="00690B8C" w:rsidRPr="008E4D30">
        <w:rPr>
          <w:rFonts w:asciiTheme="minorHAnsi" w:hAnsiTheme="minorHAnsi" w:cstheme="minorHAnsi"/>
          <w:sz w:val="22"/>
          <w:szCs w:val="22"/>
        </w:rPr>
        <w:t>.</w:t>
      </w:r>
      <w:r w:rsidR="00817E79">
        <w:rPr>
          <w:rFonts w:asciiTheme="minorHAnsi" w:hAnsiTheme="minorHAnsi" w:cstheme="minorHAnsi"/>
          <w:sz w:val="22"/>
          <w:szCs w:val="22"/>
        </w:rPr>
        <w:t xml:space="preserve"> Την έγκριση του  από  </w:t>
      </w:r>
      <w:r w:rsidR="00887859">
        <w:rPr>
          <w:rFonts w:asciiTheme="minorHAnsi" w:hAnsiTheme="minorHAnsi" w:cstheme="minorHAnsi"/>
          <w:sz w:val="22"/>
          <w:szCs w:val="22"/>
        </w:rPr>
        <w:t>11/03/2022</w:t>
      </w:r>
      <w:r w:rsidR="00E66CB2">
        <w:rPr>
          <w:rFonts w:asciiTheme="minorHAnsi" w:hAnsiTheme="minorHAnsi" w:cstheme="minorHAnsi"/>
          <w:sz w:val="22"/>
          <w:szCs w:val="22"/>
        </w:rPr>
        <w:t xml:space="preserve">, </w:t>
      </w:r>
      <w:r w:rsidR="00E66CB2" w:rsidRPr="005E4821">
        <w:rPr>
          <w:rFonts w:asciiTheme="minorHAnsi" w:hAnsiTheme="minorHAnsi" w:cstheme="minorHAnsi"/>
          <w:b/>
          <w:sz w:val="22"/>
          <w:szCs w:val="22"/>
        </w:rPr>
        <w:t>Π</w:t>
      </w:r>
      <w:r w:rsidR="009F1E8E" w:rsidRPr="005E4821">
        <w:rPr>
          <w:rFonts w:asciiTheme="minorHAnsi" w:hAnsiTheme="minorHAnsi" w:cstheme="minorHAnsi"/>
          <w:b/>
          <w:sz w:val="22"/>
          <w:szCs w:val="22"/>
        </w:rPr>
        <w:t>ρακτικού</w:t>
      </w:r>
      <w:r w:rsidR="00E66CB2" w:rsidRPr="005E4821">
        <w:rPr>
          <w:rFonts w:asciiTheme="minorHAnsi" w:hAnsiTheme="minorHAnsi" w:cstheme="minorHAnsi"/>
          <w:b/>
          <w:sz w:val="22"/>
          <w:szCs w:val="22"/>
        </w:rPr>
        <w:t xml:space="preserve"> Ι</w:t>
      </w:r>
      <w:r w:rsidR="009F1E8E">
        <w:rPr>
          <w:rFonts w:asciiTheme="minorHAnsi" w:hAnsiTheme="minorHAnsi" w:cstheme="minorHAnsi"/>
          <w:sz w:val="22"/>
          <w:szCs w:val="22"/>
        </w:rPr>
        <w:t xml:space="preserve"> </w:t>
      </w:r>
      <w:r w:rsidR="00690B8C" w:rsidRPr="008E4D30">
        <w:rPr>
          <w:rFonts w:asciiTheme="minorHAnsi" w:hAnsiTheme="minorHAnsi" w:cstheme="minorHAnsi"/>
          <w:sz w:val="22"/>
          <w:szCs w:val="22"/>
        </w:rPr>
        <w:t xml:space="preserve"> (παραλαβής-αποσφράγισης και αξιολόγησης προσφορών), του ηλεκτρονικού ανοικτού διεθνούς διαγωνισμού για την προμήθεια</w:t>
      </w:r>
      <w:r w:rsidR="00817E79">
        <w:rPr>
          <w:rFonts w:ascii="Calibri" w:eastAsia="Calibri" w:hAnsi="Calibri" w:cs="Calibri"/>
          <w:szCs w:val="22"/>
          <w:lang w:eastAsia="en-US"/>
        </w:rPr>
        <w:t xml:space="preserve">: </w:t>
      </w:r>
      <w:r w:rsidR="00817E79" w:rsidRPr="00887859">
        <w:rPr>
          <w:rFonts w:ascii="Calibri" w:eastAsia="Calibri" w:hAnsi="Calibri" w:cs="Calibri"/>
          <w:sz w:val="22"/>
          <w:szCs w:val="22"/>
          <w:lang w:eastAsia="en-US"/>
        </w:rPr>
        <w:t xml:space="preserve">«Προμήθεια μηχανημάτων έργου ή  και συνοδευτικού εξοπλισμού  Δήμου </w:t>
      </w:r>
      <w:proofErr w:type="spellStart"/>
      <w:r w:rsidR="00817E79" w:rsidRPr="00887859">
        <w:rPr>
          <w:rFonts w:ascii="Calibri" w:eastAsia="Calibri" w:hAnsi="Calibri" w:cs="Calibri"/>
          <w:sz w:val="22"/>
          <w:szCs w:val="22"/>
          <w:lang w:eastAsia="en-US"/>
        </w:rPr>
        <w:t>Λαμιέων</w:t>
      </w:r>
      <w:proofErr w:type="spellEnd"/>
      <w:r w:rsidR="00817E79" w:rsidRPr="00887859">
        <w:rPr>
          <w:rFonts w:ascii="Calibri" w:eastAsia="Calibri" w:hAnsi="Calibri" w:cs="Calibri"/>
          <w:sz w:val="22"/>
          <w:szCs w:val="22"/>
          <w:lang w:eastAsia="en-US"/>
        </w:rPr>
        <w:t>»</w:t>
      </w:r>
    </w:p>
    <w:p w:rsidR="009F1E8E" w:rsidRDefault="009F1E8E" w:rsidP="00817E7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817E79" w:rsidRPr="00817E79" w:rsidRDefault="00817E79" w:rsidP="00817E7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</w:t>
      </w:r>
      <w:r w:rsidRPr="00817E7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ΤΜΗΜΑ Α «ΤΡΙΑΞΟΝΙΚΟ ΑΝΑΤΡΕΠΟΜΕΝΟ ΦΟΡΤΗΓΟ» με </w:t>
      </w:r>
      <w:proofErr w:type="spellStart"/>
      <w:r w:rsidRPr="00817E79">
        <w:rPr>
          <w:rFonts w:asciiTheme="minorHAnsi" w:hAnsiTheme="minorHAnsi" w:cstheme="minorHAnsi"/>
          <w:b/>
          <w:sz w:val="22"/>
          <w:szCs w:val="22"/>
        </w:rPr>
        <w:t>συστημικό</w:t>
      </w:r>
      <w:proofErr w:type="spellEnd"/>
      <w:r w:rsidRPr="00817E79">
        <w:rPr>
          <w:rFonts w:asciiTheme="minorHAnsi" w:hAnsiTheme="minorHAnsi" w:cstheme="minorHAnsi"/>
          <w:b/>
          <w:sz w:val="22"/>
          <w:szCs w:val="22"/>
        </w:rPr>
        <w:t xml:space="preserve"> αριθμό 153813</w:t>
      </w:r>
    </w:p>
    <w:p w:rsidR="00817E79" w:rsidRPr="00817E79" w:rsidRDefault="00817E79" w:rsidP="00817E7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Ι. Την αποδοχή της προσφοράς που υπέβαλλε ο οικονομικός φορέας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«Α.ΚΑΟΥΣΗΣ Α.Ε.» , </w:t>
      </w:r>
      <w:r w:rsidRPr="00817E79">
        <w:rPr>
          <w:rFonts w:asciiTheme="minorHAnsi" w:hAnsiTheme="minorHAnsi" w:cstheme="minorHAnsi"/>
          <w:sz w:val="22"/>
          <w:szCs w:val="22"/>
        </w:rPr>
        <w:t xml:space="preserve">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</w:t>
      </w:r>
      <w:r w:rsidRPr="00817E79">
        <w:rPr>
          <w:rFonts w:asciiTheme="minorHAnsi" w:hAnsiTheme="minorHAnsi" w:cstheme="minorHAnsi"/>
          <w:b/>
          <w:sz w:val="22"/>
          <w:szCs w:val="22"/>
        </w:rPr>
        <w:t>101,45.</w:t>
      </w:r>
    </w:p>
    <w:p w:rsidR="00817E79" w:rsidRPr="00817E79" w:rsidRDefault="00817E79" w:rsidP="00817E7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ΙΙ. Την συμμετοχή στο επόμενο στάδιο του ηλεκτρονικού διαγωνισμού </w:t>
      </w:r>
      <w:r w:rsidRPr="00817E79">
        <w:rPr>
          <w:rFonts w:asciiTheme="minorHAnsi" w:hAnsiTheme="minorHAnsi" w:cstheme="minorHAnsi"/>
          <w:b/>
          <w:sz w:val="22"/>
          <w:szCs w:val="22"/>
        </w:rPr>
        <w:t>π</w:t>
      </w:r>
      <w:r w:rsidRPr="00817E79">
        <w:rPr>
          <w:rFonts w:asciiTheme="minorHAnsi" w:hAnsiTheme="minorHAnsi" w:cstheme="minorHAnsi"/>
          <w:sz w:val="22"/>
          <w:szCs w:val="22"/>
        </w:rPr>
        <w:t xml:space="preserve">ου αφορά στο άνοιγμα των Οικονομικών Προσφορών, του οικονομικού φορέα </w:t>
      </w:r>
      <w:r w:rsidRPr="00817E79">
        <w:rPr>
          <w:rFonts w:asciiTheme="minorHAnsi" w:hAnsiTheme="minorHAnsi" w:cstheme="minorHAnsi"/>
          <w:b/>
          <w:sz w:val="22"/>
          <w:szCs w:val="22"/>
        </w:rPr>
        <w:t>«Α.ΚΑΟΥΣΗΣ Α.Ε.»</w:t>
      </w:r>
      <w:r w:rsidRPr="00817E79">
        <w:rPr>
          <w:rFonts w:asciiTheme="minorHAnsi" w:hAnsiTheme="minorHAnsi" w:cstheme="minorHAnsi"/>
          <w:sz w:val="22"/>
          <w:szCs w:val="22"/>
        </w:rPr>
        <w:t>,</w:t>
      </w:r>
    </w:p>
    <w:p w:rsidR="009F1E8E" w:rsidRDefault="009F1E8E" w:rsidP="00817E7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817E79" w:rsidRPr="00817E79" w:rsidRDefault="009F1E8E" w:rsidP="00817E7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3.</w:t>
      </w:r>
      <w:r w:rsidR="00817E79" w:rsidRPr="00817E79">
        <w:rPr>
          <w:rFonts w:asciiTheme="minorHAnsi" w:hAnsiTheme="minorHAnsi" w:cstheme="minorHAnsi"/>
          <w:b/>
          <w:bCs/>
          <w:sz w:val="22"/>
          <w:szCs w:val="22"/>
        </w:rPr>
        <w:t xml:space="preserve">ΤΜΗΜΑ Β «ΕΚΣΚΑΦΕΑΣ - ΦΟΡΤΩΤΗΣ» με </w:t>
      </w:r>
      <w:proofErr w:type="spellStart"/>
      <w:r w:rsidR="00817E79" w:rsidRPr="00817E79">
        <w:rPr>
          <w:rFonts w:asciiTheme="minorHAnsi" w:hAnsiTheme="minorHAnsi" w:cstheme="minorHAnsi"/>
          <w:b/>
          <w:bCs/>
          <w:sz w:val="22"/>
          <w:szCs w:val="22"/>
        </w:rPr>
        <w:t>συστημικό</w:t>
      </w:r>
      <w:proofErr w:type="spellEnd"/>
      <w:r w:rsidR="00817E79" w:rsidRPr="00817E79">
        <w:rPr>
          <w:rFonts w:asciiTheme="minorHAnsi" w:hAnsiTheme="minorHAnsi" w:cstheme="minorHAnsi"/>
          <w:b/>
          <w:bCs/>
          <w:sz w:val="22"/>
          <w:szCs w:val="22"/>
        </w:rPr>
        <w:t xml:space="preserve"> αριθμό 153824</w:t>
      </w:r>
    </w:p>
    <w:p w:rsidR="00817E79" w:rsidRPr="00817E79" w:rsidRDefault="00817E79" w:rsidP="00817E7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Ι. Την αποδοχή της προσφοράς που υπέβαλλε ο οικονομικός φορέας </w:t>
      </w:r>
      <w:r w:rsidRPr="00817E79">
        <w:rPr>
          <w:rFonts w:asciiTheme="minorHAnsi" w:hAnsiTheme="minorHAnsi" w:cstheme="minorHAnsi"/>
          <w:b/>
          <w:sz w:val="22"/>
          <w:szCs w:val="22"/>
        </w:rPr>
        <w:t xml:space="preserve">«ΕΛΤΡΑΚ Α.Ε.» , </w:t>
      </w:r>
      <w:r w:rsidRPr="00817E79">
        <w:rPr>
          <w:rFonts w:asciiTheme="minorHAnsi" w:hAnsiTheme="minorHAnsi" w:cstheme="minorHAnsi"/>
          <w:sz w:val="22"/>
          <w:szCs w:val="22"/>
        </w:rPr>
        <w:t xml:space="preserve">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</w:t>
      </w:r>
      <w:r w:rsidRPr="00817E79">
        <w:rPr>
          <w:rFonts w:asciiTheme="minorHAnsi" w:hAnsiTheme="minorHAnsi" w:cstheme="minorHAnsi"/>
          <w:b/>
          <w:sz w:val="22"/>
          <w:szCs w:val="22"/>
        </w:rPr>
        <w:t>101,60.</w:t>
      </w:r>
    </w:p>
    <w:p w:rsidR="00817E79" w:rsidRPr="00817E79" w:rsidRDefault="00817E79" w:rsidP="00817E7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17E79">
        <w:rPr>
          <w:rFonts w:asciiTheme="minorHAnsi" w:hAnsiTheme="minorHAnsi" w:cstheme="minorHAnsi"/>
          <w:sz w:val="22"/>
          <w:szCs w:val="22"/>
        </w:rPr>
        <w:t xml:space="preserve">ΙΙ. Την συμμετοχή στο επόμενο στάδιο του ηλεκτρονικού διαγωνισμού που αφορά στο άνοιγμα των Οικονομικών Προσφορών, του οικονομικού φορέα </w:t>
      </w:r>
      <w:r w:rsidRPr="00817E79">
        <w:rPr>
          <w:rFonts w:asciiTheme="minorHAnsi" w:hAnsiTheme="minorHAnsi" w:cstheme="minorHAnsi"/>
          <w:b/>
          <w:sz w:val="22"/>
          <w:szCs w:val="22"/>
        </w:rPr>
        <w:t>«ΕΛΤΡΑΚ Α.Ε.»</w:t>
      </w:r>
      <w:r w:rsidRPr="00817E79">
        <w:rPr>
          <w:rFonts w:asciiTheme="minorHAnsi" w:hAnsiTheme="minorHAnsi" w:cstheme="minorHAnsi"/>
          <w:sz w:val="22"/>
          <w:szCs w:val="22"/>
        </w:rPr>
        <w:t>,</w:t>
      </w:r>
    </w:p>
    <w:p w:rsidR="00405F97" w:rsidRPr="008E4D30" w:rsidRDefault="00405F97" w:rsidP="00752C2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B8071C" w:rsidRDefault="00B8071C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B8071C" w:rsidRDefault="00B8071C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1B711C" w:rsidRDefault="001B711C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B711C">
        <w:rPr>
          <w:rFonts w:asciiTheme="minorHAnsi" w:hAnsiTheme="minorHAnsi" w:cstheme="minorHAnsi"/>
          <w:sz w:val="22"/>
          <w:szCs w:val="22"/>
        </w:rPr>
        <w:t>Κατά της απόφασης της οικονομικής επιτροπής χωρεί προδικαστική προσφυγή σύμφωνα με το Βιβλίο IV (άρθρα</w:t>
      </w:r>
      <w:r w:rsidR="00AE57A8">
        <w:rPr>
          <w:rFonts w:asciiTheme="minorHAnsi" w:hAnsiTheme="minorHAnsi" w:cstheme="minorHAnsi"/>
          <w:sz w:val="22"/>
          <w:szCs w:val="22"/>
        </w:rPr>
        <w:t xml:space="preserve"> 345 έως 374) του Ν. 4412/2016.</w:t>
      </w:r>
      <w:r w:rsidR="001842F0">
        <w:rPr>
          <w:rFonts w:asciiTheme="minorHAnsi" w:hAnsiTheme="minorHAnsi" w:cstheme="minorHAnsi"/>
          <w:sz w:val="22"/>
          <w:szCs w:val="22"/>
        </w:rPr>
        <w:t xml:space="preserve">Κατά της ανωτέρω απόφασης δεν επιτρέπεται η άσκηση άλλης διοικητικής προσφυγής. </w:t>
      </w:r>
    </w:p>
    <w:p w:rsidR="000F6F79" w:rsidRDefault="000F6F79" w:rsidP="000F6F7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6502B" w:rsidRDefault="00E6502B" w:rsidP="000F6F7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F6F79" w:rsidRPr="000F6F79" w:rsidRDefault="000F6F79" w:rsidP="000F6F7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0F6F79">
        <w:rPr>
          <w:rFonts w:asciiTheme="minorHAnsi" w:hAnsiTheme="minorHAnsi" w:cstheme="minorHAnsi"/>
          <w:sz w:val="22"/>
          <w:szCs w:val="22"/>
        </w:rPr>
        <w:t>ΣΥΝΗΜΜΕΝΑ :</w:t>
      </w:r>
    </w:p>
    <w:p w:rsidR="000F6F79" w:rsidRPr="000F6F79" w:rsidRDefault="00887859" w:rsidP="000F6F79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 Πρακτικό Ι </w:t>
      </w:r>
      <w:r w:rsidR="000F6F79" w:rsidRPr="000F6F79">
        <w:rPr>
          <w:rFonts w:asciiTheme="minorHAnsi" w:hAnsiTheme="minorHAnsi" w:cstheme="minorHAnsi"/>
          <w:sz w:val="22"/>
          <w:szCs w:val="22"/>
        </w:rPr>
        <w:t xml:space="preserve">διενέργειας διαγωνισμού        </w:t>
      </w:r>
    </w:p>
    <w:p w:rsidR="000F6F79" w:rsidRPr="000F6F79" w:rsidRDefault="000F6F79" w:rsidP="000F6F7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0F6F7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F6F79" w:rsidRPr="000F6F79" w:rsidRDefault="000F6F79" w:rsidP="000F6F79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</w:p>
    <w:p w:rsidR="000F6F79" w:rsidRDefault="000F6F79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0F6F79" w:rsidRPr="000F6F79" w:rsidTr="00FA7048">
        <w:tc>
          <w:tcPr>
            <w:tcW w:w="2840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0F6F79" w:rsidRPr="000F6F79" w:rsidRDefault="009F1E8E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Λαμία, ……/……/2022</w:t>
            </w: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9F1E8E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Λαμία,  …..  /……/2022</w:t>
            </w: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9F1E8E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Λαμία,  …… /……../2022</w:t>
            </w:r>
          </w:p>
        </w:tc>
      </w:tr>
      <w:tr w:rsidR="000F6F79" w:rsidRPr="000F6F79" w:rsidTr="00FA7048">
        <w:tc>
          <w:tcPr>
            <w:tcW w:w="2840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>Η  ΣΥΝΤΑΞΑΣΑ</w:t>
            </w: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>Ο ΤΜΗΜ/ΡΧΗΣ</w:t>
            </w: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 xml:space="preserve">Ο ΔΙΕΥΘΥΝΤΗΣ </w:t>
            </w:r>
          </w:p>
        </w:tc>
      </w:tr>
      <w:tr w:rsidR="000F6F79" w:rsidRPr="000F6F79" w:rsidTr="00FA7048">
        <w:tc>
          <w:tcPr>
            <w:tcW w:w="2840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6F79" w:rsidRPr="000F6F79" w:rsidTr="00FA7048">
        <w:tc>
          <w:tcPr>
            <w:tcW w:w="2840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A7048" w:rsidRDefault="00FA7048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A7048" w:rsidRDefault="00FA7048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FA7048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0F6F79" w:rsidRPr="000F6F79">
              <w:rPr>
                <w:rFonts w:asciiTheme="minorHAnsi" w:hAnsiTheme="minorHAnsi" w:cstheme="minorHAnsi"/>
                <w:sz w:val="22"/>
                <w:szCs w:val="22"/>
              </w:rPr>
              <w:t>Ο ΔΗΜΑΡΧΟΣ</w:t>
            </w: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6F79" w:rsidRPr="000F6F79" w:rsidTr="00FA7048"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6F79" w:rsidRPr="000F6F79" w:rsidTr="00FA7048"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>ΑΠΟΦΑΣΗ ΕΠΙΤΡΟΠΗΣ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6F79" w:rsidRPr="000F6F79" w:rsidTr="00FA7048">
        <w:tc>
          <w:tcPr>
            <w:tcW w:w="2840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>Λαμία, …./…../………..</w:t>
            </w: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6F79" w:rsidRPr="000F6F79" w:rsidTr="00FA7048">
        <w:tc>
          <w:tcPr>
            <w:tcW w:w="2840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1" w:type="dxa"/>
            <w:hideMark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F6F79">
              <w:rPr>
                <w:rFonts w:asciiTheme="minorHAnsi" w:hAnsiTheme="minorHAnsi" w:cstheme="minorHAnsi"/>
                <w:sz w:val="22"/>
                <w:szCs w:val="22"/>
              </w:rPr>
              <w:t>Ο ΠΡΟΕΔΡΟΣ</w:t>
            </w:r>
          </w:p>
        </w:tc>
        <w:tc>
          <w:tcPr>
            <w:tcW w:w="2841" w:type="dxa"/>
          </w:tcPr>
          <w:p w:rsidR="000F6F79" w:rsidRPr="000F6F79" w:rsidRDefault="000F6F79" w:rsidP="000F6F7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F6F79" w:rsidRDefault="00E6502B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E6502B" w:rsidRDefault="00E6502B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6502B" w:rsidRDefault="00E6502B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6502B" w:rsidRDefault="00E6502B" w:rsidP="003720C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22259" w:rsidRPr="008E4D30" w:rsidRDefault="00E6502B" w:rsidP="00F22259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F22259" w:rsidRPr="008E4D30" w:rsidRDefault="00F22259" w:rsidP="00F2225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22259" w:rsidRPr="008E4D30" w:rsidRDefault="00F22259" w:rsidP="00F2225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E433CF" w:rsidRPr="008E4D30" w:rsidRDefault="00E433CF" w:rsidP="00E433C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22259" w:rsidRPr="008E4D30" w:rsidRDefault="00F22259" w:rsidP="00F2225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22259" w:rsidRPr="008E4D30" w:rsidRDefault="00F22259" w:rsidP="00F2225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850CD8" w:rsidRDefault="004C5062" w:rsidP="00B8071C">
      <w:pPr>
        <w:pStyle w:val="Default"/>
        <w:jc w:val="both"/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0" w:name="_GoBack"/>
      <w:bookmarkEnd w:id="0"/>
    </w:p>
    <w:sectPr w:rsidR="00850CD8" w:rsidSect="005C49C7">
      <w:footerReference w:type="even" r:id="rId10"/>
      <w:footerReference w:type="default" r:id="rId11"/>
      <w:pgSz w:w="11907" w:h="16840" w:code="9"/>
      <w:pgMar w:top="1644" w:right="1418" w:bottom="164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52" w:rsidRDefault="006F3852" w:rsidP="00DD1EC2">
      <w:r>
        <w:separator/>
      </w:r>
    </w:p>
  </w:endnote>
  <w:endnote w:type="continuationSeparator" w:id="0">
    <w:p w:rsidR="006F3852" w:rsidRDefault="006F3852" w:rsidP="00DD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52" w:rsidRDefault="006F38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852" w:rsidRDefault="006F385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40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F3852" w:rsidRDefault="006F3852">
            <w:pPr>
              <w:pStyle w:val="a4"/>
              <w:jc w:val="center"/>
            </w:pPr>
            <w:r w:rsidRPr="00AC42A6">
              <w:rPr>
                <w:rFonts w:asciiTheme="minorHAnsi" w:hAnsiTheme="minorHAnsi" w:cstheme="minorHAnsi"/>
                <w:sz w:val="22"/>
              </w:rPr>
              <w:t xml:space="preserve">Σελίδα </w: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instrText>PAGE</w:instrTex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845DF6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6</w: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  <w:r w:rsidRPr="00AC42A6">
              <w:rPr>
                <w:rFonts w:asciiTheme="minorHAnsi" w:hAnsiTheme="minorHAnsi" w:cstheme="minorHAnsi"/>
                <w:sz w:val="22"/>
              </w:rPr>
              <w:t xml:space="preserve"> από </w: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begin"/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instrText>NUMPAGES</w:instrTex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separate"/>
            </w:r>
            <w:r w:rsidR="00845DF6">
              <w:rPr>
                <w:rFonts w:asciiTheme="minorHAnsi" w:hAnsiTheme="minorHAnsi" w:cstheme="minorHAnsi"/>
                <w:b/>
                <w:bCs/>
                <w:noProof/>
                <w:sz w:val="22"/>
              </w:rPr>
              <w:t>7</w:t>
            </w:r>
            <w:r w:rsidRPr="00AC42A6">
              <w:rPr>
                <w:rFonts w:asciiTheme="minorHAnsi" w:hAnsiTheme="minorHAnsi" w:cstheme="minorHAnsi"/>
                <w:b/>
                <w:bCs/>
                <w:sz w:val="22"/>
              </w:rPr>
              <w:fldChar w:fldCharType="end"/>
            </w:r>
          </w:p>
        </w:sdtContent>
      </w:sdt>
    </w:sdtContent>
  </w:sdt>
  <w:p w:rsidR="006F3852" w:rsidRDefault="006F38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52" w:rsidRDefault="006F3852" w:rsidP="00DD1EC2">
      <w:r>
        <w:separator/>
      </w:r>
    </w:p>
  </w:footnote>
  <w:footnote w:type="continuationSeparator" w:id="0">
    <w:p w:rsidR="006F3852" w:rsidRDefault="006F3852" w:rsidP="00DD1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B1001"/>
    <w:multiLevelType w:val="hybridMultilevel"/>
    <w:tmpl w:val="9962C22A"/>
    <w:lvl w:ilvl="0" w:tplc="56823494">
      <w:start w:val="2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/>
        <w:i w:val="0"/>
        <w:w w:val="100"/>
        <w:sz w:val="22"/>
        <w:szCs w:val="22"/>
      </w:rPr>
    </w:lvl>
    <w:lvl w:ilvl="1" w:tplc="04080019">
      <w:start w:val="1"/>
      <w:numFmt w:val="lowerLetter"/>
      <w:lvlText w:val="%2."/>
      <w:lvlJc w:val="left"/>
      <w:pPr>
        <w:ind w:left="1158" w:hanging="360"/>
      </w:pPr>
    </w:lvl>
    <w:lvl w:ilvl="2" w:tplc="0408001B">
      <w:start w:val="1"/>
      <w:numFmt w:val="lowerRoman"/>
      <w:lvlText w:val="%3."/>
      <w:lvlJc w:val="right"/>
      <w:pPr>
        <w:ind w:left="1878" w:hanging="180"/>
      </w:pPr>
    </w:lvl>
    <w:lvl w:ilvl="3" w:tplc="0408000F">
      <w:start w:val="1"/>
      <w:numFmt w:val="decimal"/>
      <w:lvlText w:val="%4."/>
      <w:lvlJc w:val="left"/>
      <w:pPr>
        <w:ind w:left="2598" w:hanging="360"/>
      </w:pPr>
    </w:lvl>
    <w:lvl w:ilvl="4" w:tplc="04080019">
      <w:start w:val="1"/>
      <w:numFmt w:val="lowerLetter"/>
      <w:lvlText w:val="%5."/>
      <w:lvlJc w:val="left"/>
      <w:pPr>
        <w:ind w:left="3318" w:hanging="360"/>
      </w:pPr>
    </w:lvl>
    <w:lvl w:ilvl="5" w:tplc="0408001B">
      <w:start w:val="1"/>
      <w:numFmt w:val="lowerRoman"/>
      <w:lvlText w:val="%6."/>
      <w:lvlJc w:val="right"/>
      <w:pPr>
        <w:ind w:left="4038" w:hanging="180"/>
      </w:pPr>
    </w:lvl>
    <w:lvl w:ilvl="6" w:tplc="0408000F">
      <w:start w:val="1"/>
      <w:numFmt w:val="decimal"/>
      <w:lvlText w:val="%7."/>
      <w:lvlJc w:val="left"/>
      <w:pPr>
        <w:ind w:left="4758" w:hanging="360"/>
      </w:pPr>
    </w:lvl>
    <w:lvl w:ilvl="7" w:tplc="04080019">
      <w:start w:val="1"/>
      <w:numFmt w:val="lowerLetter"/>
      <w:lvlText w:val="%8."/>
      <w:lvlJc w:val="left"/>
      <w:pPr>
        <w:ind w:left="5478" w:hanging="360"/>
      </w:pPr>
    </w:lvl>
    <w:lvl w:ilvl="8" w:tplc="0408001B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597A53B2"/>
    <w:multiLevelType w:val="hybridMultilevel"/>
    <w:tmpl w:val="57EEC9CC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0D50BD"/>
    <w:multiLevelType w:val="hybridMultilevel"/>
    <w:tmpl w:val="AF62F8BA"/>
    <w:lvl w:ilvl="0" w:tplc="A38A534A">
      <w:start w:val="1"/>
      <w:numFmt w:val="decimal"/>
      <w:lvlText w:val="%1."/>
      <w:lvlJc w:val="left"/>
      <w:pPr>
        <w:ind w:left="621" w:hanging="360"/>
        <w:jc w:val="righ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l-GR" w:eastAsia="en-US" w:bidi="ar-SA"/>
      </w:rPr>
    </w:lvl>
    <w:lvl w:ilvl="1" w:tplc="ADCE5156">
      <w:start w:val="1"/>
      <w:numFmt w:val="decimal"/>
      <w:lvlText w:val="%2."/>
      <w:lvlJc w:val="left"/>
      <w:pPr>
        <w:ind w:left="2181" w:hanging="721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l-GR" w:eastAsia="en-US" w:bidi="ar-SA"/>
      </w:rPr>
    </w:lvl>
    <w:lvl w:ilvl="2" w:tplc="CC30CCAA">
      <w:numFmt w:val="bullet"/>
      <w:lvlText w:val="•"/>
      <w:lvlJc w:val="left"/>
      <w:pPr>
        <w:ind w:left="2364" w:hanging="721"/>
      </w:pPr>
      <w:rPr>
        <w:rFonts w:hint="default"/>
        <w:lang w:val="el-GR" w:eastAsia="en-US" w:bidi="ar-SA"/>
      </w:rPr>
    </w:lvl>
    <w:lvl w:ilvl="3" w:tplc="14566A18">
      <w:numFmt w:val="bullet"/>
      <w:lvlText w:val="•"/>
      <w:lvlJc w:val="left"/>
      <w:pPr>
        <w:ind w:left="2549" w:hanging="721"/>
      </w:pPr>
      <w:rPr>
        <w:rFonts w:hint="default"/>
        <w:lang w:val="el-GR" w:eastAsia="en-US" w:bidi="ar-SA"/>
      </w:rPr>
    </w:lvl>
    <w:lvl w:ilvl="4" w:tplc="BBA2E96C">
      <w:numFmt w:val="bullet"/>
      <w:lvlText w:val="•"/>
      <w:lvlJc w:val="left"/>
      <w:pPr>
        <w:ind w:left="2733" w:hanging="721"/>
      </w:pPr>
      <w:rPr>
        <w:rFonts w:hint="default"/>
        <w:lang w:val="el-GR" w:eastAsia="en-US" w:bidi="ar-SA"/>
      </w:rPr>
    </w:lvl>
    <w:lvl w:ilvl="5" w:tplc="98D22D2E">
      <w:numFmt w:val="bullet"/>
      <w:lvlText w:val="•"/>
      <w:lvlJc w:val="left"/>
      <w:pPr>
        <w:ind w:left="2918" w:hanging="721"/>
      </w:pPr>
      <w:rPr>
        <w:rFonts w:hint="default"/>
        <w:lang w:val="el-GR" w:eastAsia="en-US" w:bidi="ar-SA"/>
      </w:rPr>
    </w:lvl>
    <w:lvl w:ilvl="6" w:tplc="BC220CF0">
      <w:numFmt w:val="bullet"/>
      <w:lvlText w:val="•"/>
      <w:lvlJc w:val="left"/>
      <w:pPr>
        <w:ind w:left="3102" w:hanging="721"/>
      </w:pPr>
      <w:rPr>
        <w:rFonts w:hint="default"/>
        <w:lang w:val="el-GR" w:eastAsia="en-US" w:bidi="ar-SA"/>
      </w:rPr>
    </w:lvl>
    <w:lvl w:ilvl="7" w:tplc="CC52DE98">
      <w:numFmt w:val="bullet"/>
      <w:lvlText w:val="•"/>
      <w:lvlJc w:val="left"/>
      <w:pPr>
        <w:ind w:left="3287" w:hanging="721"/>
      </w:pPr>
      <w:rPr>
        <w:rFonts w:hint="default"/>
        <w:lang w:val="el-GR" w:eastAsia="en-US" w:bidi="ar-SA"/>
      </w:rPr>
    </w:lvl>
    <w:lvl w:ilvl="8" w:tplc="FF2E1D94">
      <w:numFmt w:val="bullet"/>
      <w:lvlText w:val="•"/>
      <w:lvlJc w:val="left"/>
      <w:pPr>
        <w:ind w:left="3471" w:hanging="721"/>
      </w:pPr>
      <w:rPr>
        <w:rFonts w:hint="default"/>
        <w:lang w:val="el-GR" w:eastAsia="en-US" w:bidi="ar-SA"/>
      </w:rPr>
    </w:lvl>
  </w:abstractNum>
  <w:abstractNum w:abstractNumId="3">
    <w:nsid w:val="693143FF"/>
    <w:multiLevelType w:val="hybridMultilevel"/>
    <w:tmpl w:val="94CE4BD8"/>
    <w:lvl w:ilvl="0" w:tplc="1D663918">
      <w:start w:val="1"/>
      <w:numFmt w:val="decimal"/>
      <w:lvlText w:val="%1."/>
      <w:lvlJc w:val="left"/>
      <w:pPr>
        <w:ind w:left="642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B2528E2A">
      <w:start w:val="1"/>
      <w:numFmt w:val="decimal"/>
      <w:lvlText w:val="%2."/>
      <w:lvlJc w:val="left"/>
      <w:pPr>
        <w:ind w:left="361" w:hanging="219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4F98C916">
      <w:start w:val="1"/>
      <w:numFmt w:val="decimal"/>
      <w:lvlText w:val="%3."/>
      <w:lvlJc w:val="left"/>
      <w:pPr>
        <w:ind w:left="1362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3" w:tplc="012E919C">
      <w:numFmt w:val="bullet"/>
      <w:lvlText w:val="•"/>
      <w:lvlJc w:val="left"/>
      <w:pPr>
        <w:ind w:left="2451" w:hanging="360"/>
      </w:pPr>
      <w:rPr>
        <w:lang w:val="el-GR" w:eastAsia="en-US" w:bidi="ar-SA"/>
      </w:rPr>
    </w:lvl>
    <w:lvl w:ilvl="4" w:tplc="89180270">
      <w:numFmt w:val="bullet"/>
      <w:lvlText w:val="•"/>
      <w:lvlJc w:val="left"/>
      <w:pPr>
        <w:ind w:left="3542" w:hanging="360"/>
      </w:pPr>
      <w:rPr>
        <w:lang w:val="el-GR" w:eastAsia="en-US" w:bidi="ar-SA"/>
      </w:rPr>
    </w:lvl>
    <w:lvl w:ilvl="5" w:tplc="C546A1AE">
      <w:numFmt w:val="bullet"/>
      <w:lvlText w:val="•"/>
      <w:lvlJc w:val="left"/>
      <w:pPr>
        <w:ind w:left="4634" w:hanging="360"/>
      </w:pPr>
      <w:rPr>
        <w:lang w:val="el-GR" w:eastAsia="en-US" w:bidi="ar-SA"/>
      </w:rPr>
    </w:lvl>
    <w:lvl w:ilvl="6" w:tplc="265AA3B4">
      <w:numFmt w:val="bullet"/>
      <w:lvlText w:val="•"/>
      <w:lvlJc w:val="left"/>
      <w:pPr>
        <w:ind w:left="5725" w:hanging="360"/>
      </w:pPr>
      <w:rPr>
        <w:lang w:val="el-GR" w:eastAsia="en-US" w:bidi="ar-SA"/>
      </w:rPr>
    </w:lvl>
    <w:lvl w:ilvl="7" w:tplc="99ACD1FA">
      <w:numFmt w:val="bullet"/>
      <w:lvlText w:val="•"/>
      <w:lvlJc w:val="left"/>
      <w:pPr>
        <w:ind w:left="6817" w:hanging="360"/>
      </w:pPr>
      <w:rPr>
        <w:lang w:val="el-GR" w:eastAsia="en-US" w:bidi="ar-SA"/>
      </w:rPr>
    </w:lvl>
    <w:lvl w:ilvl="8" w:tplc="06C87A56">
      <w:numFmt w:val="bullet"/>
      <w:lvlText w:val="•"/>
      <w:lvlJc w:val="left"/>
      <w:pPr>
        <w:ind w:left="7908" w:hanging="360"/>
      </w:pPr>
      <w:rPr>
        <w:lang w:val="el-GR" w:eastAsia="en-US" w:bidi="ar-SA"/>
      </w:rPr>
    </w:lvl>
  </w:abstractNum>
  <w:abstractNum w:abstractNumId="4">
    <w:nsid w:val="7198140E"/>
    <w:multiLevelType w:val="hybridMultilevel"/>
    <w:tmpl w:val="1DCC5C0A"/>
    <w:lvl w:ilvl="0" w:tplc="0408000F">
      <w:start w:val="1"/>
      <w:numFmt w:val="decimal"/>
      <w:lvlText w:val="%1."/>
      <w:lvlJc w:val="left"/>
      <w:pPr>
        <w:ind w:left="1437" w:hanging="360"/>
      </w:pPr>
    </w:lvl>
    <w:lvl w:ilvl="1" w:tplc="04080019" w:tentative="1">
      <w:start w:val="1"/>
      <w:numFmt w:val="lowerLetter"/>
      <w:lvlText w:val="%2."/>
      <w:lvlJc w:val="left"/>
      <w:pPr>
        <w:ind w:left="2157" w:hanging="360"/>
      </w:pPr>
    </w:lvl>
    <w:lvl w:ilvl="2" w:tplc="0408001B" w:tentative="1">
      <w:start w:val="1"/>
      <w:numFmt w:val="lowerRoman"/>
      <w:lvlText w:val="%3."/>
      <w:lvlJc w:val="right"/>
      <w:pPr>
        <w:ind w:left="2877" w:hanging="180"/>
      </w:pPr>
    </w:lvl>
    <w:lvl w:ilvl="3" w:tplc="0408000F" w:tentative="1">
      <w:start w:val="1"/>
      <w:numFmt w:val="decimal"/>
      <w:lvlText w:val="%4."/>
      <w:lvlJc w:val="left"/>
      <w:pPr>
        <w:ind w:left="3597" w:hanging="360"/>
      </w:pPr>
    </w:lvl>
    <w:lvl w:ilvl="4" w:tplc="04080019" w:tentative="1">
      <w:start w:val="1"/>
      <w:numFmt w:val="lowerLetter"/>
      <w:lvlText w:val="%5."/>
      <w:lvlJc w:val="left"/>
      <w:pPr>
        <w:ind w:left="4317" w:hanging="360"/>
      </w:pPr>
    </w:lvl>
    <w:lvl w:ilvl="5" w:tplc="0408001B" w:tentative="1">
      <w:start w:val="1"/>
      <w:numFmt w:val="lowerRoman"/>
      <w:lvlText w:val="%6."/>
      <w:lvlJc w:val="right"/>
      <w:pPr>
        <w:ind w:left="5037" w:hanging="180"/>
      </w:pPr>
    </w:lvl>
    <w:lvl w:ilvl="6" w:tplc="0408000F" w:tentative="1">
      <w:start w:val="1"/>
      <w:numFmt w:val="decimal"/>
      <w:lvlText w:val="%7."/>
      <w:lvlJc w:val="left"/>
      <w:pPr>
        <w:ind w:left="5757" w:hanging="360"/>
      </w:pPr>
    </w:lvl>
    <w:lvl w:ilvl="7" w:tplc="04080019" w:tentative="1">
      <w:start w:val="1"/>
      <w:numFmt w:val="lowerLetter"/>
      <w:lvlText w:val="%8."/>
      <w:lvlJc w:val="left"/>
      <w:pPr>
        <w:ind w:left="6477" w:hanging="360"/>
      </w:pPr>
    </w:lvl>
    <w:lvl w:ilvl="8" w:tplc="0408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33D"/>
    <w:rsid w:val="00006988"/>
    <w:rsid w:val="000069AE"/>
    <w:rsid w:val="00007106"/>
    <w:rsid w:val="000102A7"/>
    <w:rsid w:val="000130CD"/>
    <w:rsid w:val="0001480B"/>
    <w:rsid w:val="00015457"/>
    <w:rsid w:val="00016227"/>
    <w:rsid w:val="00016D6D"/>
    <w:rsid w:val="00026B58"/>
    <w:rsid w:val="00031440"/>
    <w:rsid w:val="000319B7"/>
    <w:rsid w:val="00036290"/>
    <w:rsid w:val="00040176"/>
    <w:rsid w:val="00044B4D"/>
    <w:rsid w:val="00053328"/>
    <w:rsid w:val="00053406"/>
    <w:rsid w:val="00053F78"/>
    <w:rsid w:val="00054EE1"/>
    <w:rsid w:val="000568D1"/>
    <w:rsid w:val="00056B00"/>
    <w:rsid w:val="00063E3B"/>
    <w:rsid w:val="00064451"/>
    <w:rsid w:val="0006478A"/>
    <w:rsid w:val="00065192"/>
    <w:rsid w:val="00066128"/>
    <w:rsid w:val="0006798C"/>
    <w:rsid w:val="00072EE6"/>
    <w:rsid w:val="00074716"/>
    <w:rsid w:val="00074EFB"/>
    <w:rsid w:val="0007703A"/>
    <w:rsid w:val="000775BC"/>
    <w:rsid w:val="000867E7"/>
    <w:rsid w:val="00086D11"/>
    <w:rsid w:val="00090D9F"/>
    <w:rsid w:val="00090E63"/>
    <w:rsid w:val="00093AC7"/>
    <w:rsid w:val="00095057"/>
    <w:rsid w:val="00096031"/>
    <w:rsid w:val="000A4CA2"/>
    <w:rsid w:val="000B3AB7"/>
    <w:rsid w:val="000B47DB"/>
    <w:rsid w:val="000B58CD"/>
    <w:rsid w:val="000C0E3F"/>
    <w:rsid w:val="000C201E"/>
    <w:rsid w:val="000C2D43"/>
    <w:rsid w:val="000C2FE7"/>
    <w:rsid w:val="000C342C"/>
    <w:rsid w:val="000D00FD"/>
    <w:rsid w:val="000D1B82"/>
    <w:rsid w:val="000D3918"/>
    <w:rsid w:val="000E07D5"/>
    <w:rsid w:val="000E22A6"/>
    <w:rsid w:val="000E2438"/>
    <w:rsid w:val="000E3942"/>
    <w:rsid w:val="000E3CC1"/>
    <w:rsid w:val="000E3FF7"/>
    <w:rsid w:val="000E524D"/>
    <w:rsid w:val="000E62C7"/>
    <w:rsid w:val="000E6322"/>
    <w:rsid w:val="000E7F48"/>
    <w:rsid w:val="000F119C"/>
    <w:rsid w:val="000F3652"/>
    <w:rsid w:val="000F36E4"/>
    <w:rsid w:val="000F5688"/>
    <w:rsid w:val="000F6F79"/>
    <w:rsid w:val="000F79D6"/>
    <w:rsid w:val="00102C50"/>
    <w:rsid w:val="0010307A"/>
    <w:rsid w:val="0010500C"/>
    <w:rsid w:val="0010761A"/>
    <w:rsid w:val="0011295D"/>
    <w:rsid w:val="00112EDD"/>
    <w:rsid w:val="00114266"/>
    <w:rsid w:val="00121DF4"/>
    <w:rsid w:val="001277AF"/>
    <w:rsid w:val="001313B9"/>
    <w:rsid w:val="00131AC2"/>
    <w:rsid w:val="00132C39"/>
    <w:rsid w:val="00133019"/>
    <w:rsid w:val="00133BE1"/>
    <w:rsid w:val="001361AD"/>
    <w:rsid w:val="001365C9"/>
    <w:rsid w:val="0013732B"/>
    <w:rsid w:val="001378C3"/>
    <w:rsid w:val="00140276"/>
    <w:rsid w:val="00140AA1"/>
    <w:rsid w:val="00141467"/>
    <w:rsid w:val="001452F4"/>
    <w:rsid w:val="00145E86"/>
    <w:rsid w:val="001535A7"/>
    <w:rsid w:val="0015485E"/>
    <w:rsid w:val="001567B9"/>
    <w:rsid w:val="00157BE7"/>
    <w:rsid w:val="00162DE7"/>
    <w:rsid w:val="00165FEC"/>
    <w:rsid w:val="0016701B"/>
    <w:rsid w:val="0017168D"/>
    <w:rsid w:val="00172A35"/>
    <w:rsid w:val="00174385"/>
    <w:rsid w:val="0017487A"/>
    <w:rsid w:val="00174A80"/>
    <w:rsid w:val="00175275"/>
    <w:rsid w:val="00182095"/>
    <w:rsid w:val="001835D8"/>
    <w:rsid w:val="001842F0"/>
    <w:rsid w:val="0018443D"/>
    <w:rsid w:val="001877F6"/>
    <w:rsid w:val="00187B7F"/>
    <w:rsid w:val="001901FE"/>
    <w:rsid w:val="00190FF6"/>
    <w:rsid w:val="00191D71"/>
    <w:rsid w:val="00197987"/>
    <w:rsid w:val="001A01AD"/>
    <w:rsid w:val="001A0696"/>
    <w:rsid w:val="001A0BD4"/>
    <w:rsid w:val="001A1547"/>
    <w:rsid w:val="001A3BD4"/>
    <w:rsid w:val="001A5139"/>
    <w:rsid w:val="001A71FA"/>
    <w:rsid w:val="001B013B"/>
    <w:rsid w:val="001B208B"/>
    <w:rsid w:val="001B234A"/>
    <w:rsid w:val="001B3288"/>
    <w:rsid w:val="001B4FDE"/>
    <w:rsid w:val="001B6124"/>
    <w:rsid w:val="001B711C"/>
    <w:rsid w:val="001C0BB0"/>
    <w:rsid w:val="001C27DD"/>
    <w:rsid w:val="001C3A14"/>
    <w:rsid w:val="001C4ADE"/>
    <w:rsid w:val="001C6F7B"/>
    <w:rsid w:val="001C7BF1"/>
    <w:rsid w:val="001D3A3C"/>
    <w:rsid w:val="001D4156"/>
    <w:rsid w:val="001D4B70"/>
    <w:rsid w:val="001D6122"/>
    <w:rsid w:val="001D6804"/>
    <w:rsid w:val="001D6F79"/>
    <w:rsid w:val="001D6F94"/>
    <w:rsid w:val="001D7073"/>
    <w:rsid w:val="001E1A55"/>
    <w:rsid w:val="001E5CF4"/>
    <w:rsid w:val="001E6991"/>
    <w:rsid w:val="001F720C"/>
    <w:rsid w:val="00201520"/>
    <w:rsid w:val="00203F84"/>
    <w:rsid w:val="00204F6A"/>
    <w:rsid w:val="0020682C"/>
    <w:rsid w:val="00206C88"/>
    <w:rsid w:val="002072AD"/>
    <w:rsid w:val="00210F1E"/>
    <w:rsid w:val="00211881"/>
    <w:rsid w:val="00216090"/>
    <w:rsid w:val="00216D0E"/>
    <w:rsid w:val="00220293"/>
    <w:rsid w:val="00220B7D"/>
    <w:rsid w:val="00221C30"/>
    <w:rsid w:val="002229A2"/>
    <w:rsid w:val="00222CAD"/>
    <w:rsid w:val="0022371F"/>
    <w:rsid w:val="002238F0"/>
    <w:rsid w:val="00224BE9"/>
    <w:rsid w:val="00227EB5"/>
    <w:rsid w:val="00231C7A"/>
    <w:rsid w:val="00232E07"/>
    <w:rsid w:val="00234514"/>
    <w:rsid w:val="00234B98"/>
    <w:rsid w:val="00235CF7"/>
    <w:rsid w:val="002416CC"/>
    <w:rsid w:val="002424DA"/>
    <w:rsid w:val="00246C3D"/>
    <w:rsid w:val="00247B5C"/>
    <w:rsid w:val="00247B7D"/>
    <w:rsid w:val="00250AF2"/>
    <w:rsid w:val="0025473D"/>
    <w:rsid w:val="00254CD0"/>
    <w:rsid w:val="00255E91"/>
    <w:rsid w:val="00256160"/>
    <w:rsid w:val="002577AC"/>
    <w:rsid w:val="0026327D"/>
    <w:rsid w:val="00265C98"/>
    <w:rsid w:val="00267A93"/>
    <w:rsid w:val="002716C3"/>
    <w:rsid w:val="00271796"/>
    <w:rsid w:val="002806F2"/>
    <w:rsid w:val="002812DC"/>
    <w:rsid w:val="00292E8B"/>
    <w:rsid w:val="0029346F"/>
    <w:rsid w:val="00297FF9"/>
    <w:rsid w:val="002A006C"/>
    <w:rsid w:val="002A25C1"/>
    <w:rsid w:val="002A331A"/>
    <w:rsid w:val="002A6288"/>
    <w:rsid w:val="002B1219"/>
    <w:rsid w:val="002B3027"/>
    <w:rsid w:val="002B4527"/>
    <w:rsid w:val="002B694C"/>
    <w:rsid w:val="002B75CD"/>
    <w:rsid w:val="002C069E"/>
    <w:rsid w:val="002C3E7B"/>
    <w:rsid w:val="002C5EB7"/>
    <w:rsid w:val="002C604F"/>
    <w:rsid w:val="002C62C7"/>
    <w:rsid w:val="002C74CF"/>
    <w:rsid w:val="002D06DC"/>
    <w:rsid w:val="002D3A24"/>
    <w:rsid w:val="002D3DDB"/>
    <w:rsid w:val="002D3E33"/>
    <w:rsid w:val="002D582D"/>
    <w:rsid w:val="002D6C93"/>
    <w:rsid w:val="002D7D64"/>
    <w:rsid w:val="002E078D"/>
    <w:rsid w:val="002E1CF6"/>
    <w:rsid w:val="002E3261"/>
    <w:rsid w:val="002E3F00"/>
    <w:rsid w:val="002E69FF"/>
    <w:rsid w:val="002E78CB"/>
    <w:rsid w:val="002F3CA4"/>
    <w:rsid w:val="002F6F46"/>
    <w:rsid w:val="00302024"/>
    <w:rsid w:val="00302751"/>
    <w:rsid w:val="00304B31"/>
    <w:rsid w:val="003100B9"/>
    <w:rsid w:val="00311DB7"/>
    <w:rsid w:val="00312A0E"/>
    <w:rsid w:val="00313B7E"/>
    <w:rsid w:val="00314D7B"/>
    <w:rsid w:val="00316322"/>
    <w:rsid w:val="003173BC"/>
    <w:rsid w:val="003218AA"/>
    <w:rsid w:val="00321B78"/>
    <w:rsid w:val="00325D19"/>
    <w:rsid w:val="0032620A"/>
    <w:rsid w:val="003307F5"/>
    <w:rsid w:val="00331ABF"/>
    <w:rsid w:val="00332563"/>
    <w:rsid w:val="0033322E"/>
    <w:rsid w:val="0033734A"/>
    <w:rsid w:val="00337BD5"/>
    <w:rsid w:val="00340CC8"/>
    <w:rsid w:val="00341106"/>
    <w:rsid w:val="003421F8"/>
    <w:rsid w:val="003435E0"/>
    <w:rsid w:val="00345C1D"/>
    <w:rsid w:val="00350B2C"/>
    <w:rsid w:val="00351EA4"/>
    <w:rsid w:val="00353688"/>
    <w:rsid w:val="00363914"/>
    <w:rsid w:val="00370EEA"/>
    <w:rsid w:val="003720C8"/>
    <w:rsid w:val="00373FC9"/>
    <w:rsid w:val="00374640"/>
    <w:rsid w:val="00375631"/>
    <w:rsid w:val="003777B1"/>
    <w:rsid w:val="003778E4"/>
    <w:rsid w:val="0038564F"/>
    <w:rsid w:val="00390FC7"/>
    <w:rsid w:val="00391107"/>
    <w:rsid w:val="00395059"/>
    <w:rsid w:val="003968DC"/>
    <w:rsid w:val="00396BE7"/>
    <w:rsid w:val="00397EDA"/>
    <w:rsid w:val="003A13CD"/>
    <w:rsid w:val="003A240D"/>
    <w:rsid w:val="003A4689"/>
    <w:rsid w:val="003A6A52"/>
    <w:rsid w:val="003B1CC1"/>
    <w:rsid w:val="003B3D0C"/>
    <w:rsid w:val="003B4869"/>
    <w:rsid w:val="003B4A6E"/>
    <w:rsid w:val="003B6729"/>
    <w:rsid w:val="003C23C9"/>
    <w:rsid w:val="003C32C0"/>
    <w:rsid w:val="003D240B"/>
    <w:rsid w:val="003D2E9A"/>
    <w:rsid w:val="003D3E97"/>
    <w:rsid w:val="003D430B"/>
    <w:rsid w:val="003D430D"/>
    <w:rsid w:val="003D6256"/>
    <w:rsid w:val="003E0831"/>
    <w:rsid w:val="003E41B6"/>
    <w:rsid w:val="003E5131"/>
    <w:rsid w:val="003E594D"/>
    <w:rsid w:val="003F14F9"/>
    <w:rsid w:val="003F39A5"/>
    <w:rsid w:val="003F5326"/>
    <w:rsid w:val="003F68DF"/>
    <w:rsid w:val="003F7FED"/>
    <w:rsid w:val="00402960"/>
    <w:rsid w:val="00402EC6"/>
    <w:rsid w:val="004035D2"/>
    <w:rsid w:val="004038CD"/>
    <w:rsid w:val="00405ADE"/>
    <w:rsid w:val="00405F97"/>
    <w:rsid w:val="0040653A"/>
    <w:rsid w:val="00407004"/>
    <w:rsid w:val="004073E4"/>
    <w:rsid w:val="004129FD"/>
    <w:rsid w:val="00413A7E"/>
    <w:rsid w:val="004148B4"/>
    <w:rsid w:val="00415A20"/>
    <w:rsid w:val="00420702"/>
    <w:rsid w:val="0043218A"/>
    <w:rsid w:val="00433BE7"/>
    <w:rsid w:val="004353FF"/>
    <w:rsid w:val="00436A30"/>
    <w:rsid w:val="00436F4B"/>
    <w:rsid w:val="00437FE9"/>
    <w:rsid w:val="00442D3C"/>
    <w:rsid w:val="00445D97"/>
    <w:rsid w:val="004519D5"/>
    <w:rsid w:val="00451F80"/>
    <w:rsid w:val="004561E5"/>
    <w:rsid w:val="00456C59"/>
    <w:rsid w:val="004577DF"/>
    <w:rsid w:val="00457805"/>
    <w:rsid w:val="00463042"/>
    <w:rsid w:val="00463AF7"/>
    <w:rsid w:val="00464379"/>
    <w:rsid w:val="00465A92"/>
    <w:rsid w:val="00470D11"/>
    <w:rsid w:val="00472BFC"/>
    <w:rsid w:val="004749C6"/>
    <w:rsid w:val="00474EA3"/>
    <w:rsid w:val="00481AF8"/>
    <w:rsid w:val="004838D6"/>
    <w:rsid w:val="00484AA0"/>
    <w:rsid w:val="00486D6D"/>
    <w:rsid w:val="00492C04"/>
    <w:rsid w:val="00495297"/>
    <w:rsid w:val="004960ED"/>
    <w:rsid w:val="004968FD"/>
    <w:rsid w:val="00497232"/>
    <w:rsid w:val="004A0FA2"/>
    <w:rsid w:val="004B0584"/>
    <w:rsid w:val="004B06FB"/>
    <w:rsid w:val="004B177F"/>
    <w:rsid w:val="004B3B9B"/>
    <w:rsid w:val="004C16AF"/>
    <w:rsid w:val="004C3445"/>
    <w:rsid w:val="004C3F77"/>
    <w:rsid w:val="004C4FDA"/>
    <w:rsid w:val="004C5062"/>
    <w:rsid w:val="004C6264"/>
    <w:rsid w:val="004D0CD5"/>
    <w:rsid w:val="004D3ADD"/>
    <w:rsid w:val="004D3F44"/>
    <w:rsid w:val="004D463D"/>
    <w:rsid w:val="004D6EC7"/>
    <w:rsid w:val="004E133D"/>
    <w:rsid w:val="004E1A07"/>
    <w:rsid w:val="004E200B"/>
    <w:rsid w:val="004E2D57"/>
    <w:rsid w:val="004E3807"/>
    <w:rsid w:val="004E5B38"/>
    <w:rsid w:val="004E5F14"/>
    <w:rsid w:val="004E6C7B"/>
    <w:rsid w:val="004E76B7"/>
    <w:rsid w:val="004E79A7"/>
    <w:rsid w:val="004F4A27"/>
    <w:rsid w:val="004F76FD"/>
    <w:rsid w:val="00502C43"/>
    <w:rsid w:val="00502CBC"/>
    <w:rsid w:val="00503A7B"/>
    <w:rsid w:val="00504E4C"/>
    <w:rsid w:val="005051C6"/>
    <w:rsid w:val="00506381"/>
    <w:rsid w:val="00506D78"/>
    <w:rsid w:val="00507B60"/>
    <w:rsid w:val="00511E06"/>
    <w:rsid w:val="00512EB1"/>
    <w:rsid w:val="00513791"/>
    <w:rsid w:val="0051524C"/>
    <w:rsid w:val="00520378"/>
    <w:rsid w:val="00521B73"/>
    <w:rsid w:val="005254FA"/>
    <w:rsid w:val="00531239"/>
    <w:rsid w:val="005337BD"/>
    <w:rsid w:val="00535160"/>
    <w:rsid w:val="00536A7B"/>
    <w:rsid w:val="00541305"/>
    <w:rsid w:val="005418C4"/>
    <w:rsid w:val="00545617"/>
    <w:rsid w:val="005470BF"/>
    <w:rsid w:val="00553A3D"/>
    <w:rsid w:val="00561E5A"/>
    <w:rsid w:val="005648D8"/>
    <w:rsid w:val="00565128"/>
    <w:rsid w:val="0056577D"/>
    <w:rsid w:val="00570BA0"/>
    <w:rsid w:val="005719EC"/>
    <w:rsid w:val="005721AE"/>
    <w:rsid w:val="00572FD1"/>
    <w:rsid w:val="0057371D"/>
    <w:rsid w:val="00574B80"/>
    <w:rsid w:val="005762DE"/>
    <w:rsid w:val="00582763"/>
    <w:rsid w:val="00586C5E"/>
    <w:rsid w:val="0059027F"/>
    <w:rsid w:val="00591465"/>
    <w:rsid w:val="00593297"/>
    <w:rsid w:val="00594FED"/>
    <w:rsid w:val="0059791E"/>
    <w:rsid w:val="00597D5D"/>
    <w:rsid w:val="00597DDA"/>
    <w:rsid w:val="005A1CB2"/>
    <w:rsid w:val="005A1D06"/>
    <w:rsid w:val="005A5805"/>
    <w:rsid w:val="005A73D0"/>
    <w:rsid w:val="005B47D5"/>
    <w:rsid w:val="005B795A"/>
    <w:rsid w:val="005C1913"/>
    <w:rsid w:val="005C20E3"/>
    <w:rsid w:val="005C23C1"/>
    <w:rsid w:val="005C4940"/>
    <w:rsid w:val="005C49C7"/>
    <w:rsid w:val="005C4DC1"/>
    <w:rsid w:val="005D4086"/>
    <w:rsid w:val="005D72AA"/>
    <w:rsid w:val="005D7962"/>
    <w:rsid w:val="005D7C30"/>
    <w:rsid w:val="005E0A1C"/>
    <w:rsid w:val="005E15A9"/>
    <w:rsid w:val="005E3399"/>
    <w:rsid w:val="005E4821"/>
    <w:rsid w:val="005E628A"/>
    <w:rsid w:val="005E7ED8"/>
    <w:rsid w:val="005F590A"/>
    <w:rsid w:val="005F5FF9"/>
    <w:rsid w:val="00600D25"/>
    <w:rsid w:val="006014F7"/>
    <w:rsid w:val="00602425"/>
    <w:rsid w:val="00613455"/>
    <w:rsid w:val="006137B6"/>
    <w:rsid w:val="006171BB"/>
    <w:rsid w:val="00622F03"/>
    <w:rsid w:val="0062708F"/>
    <w:rsid w:val="00630EAE"/>
    <w:rsid w:val="006316F9"/>
    <w:rsid w:val="00632729"/>
    <w:rsid w:val="00634757"/>
    <w:rsid w:val="006370F6"/>
    <w:rsid w:val="00637A3C"/>
    <w:rsid w:val="00642D58"/>
    <w:rsid w:val="00644847"/>
    <w:rsid w:val="00644984"/>
    <w:rsid w:val="006465E4"/>
    <w:rsid w:val="006473FA"/>
    <w:rsid w:val="0065044C"/>
    <w:rsid w:val="0065109A"/>
    <w:rsid w:val="006526D6"/>
    <w:rsid w:val="00653FE7"/>
    <w:rsid w:val="00655A6B"/>
    <w:rsid w:val="00655EC7"/>
    <w:rsid w:val="00655EFA"/>
    <w:rsid w:val="00656C9B"/>
    <w:rsid w:val="006661C2"/>
    <w:rsid w:val="00670208"/>
    <w:rsid w:val="006718BF"/>
    <w:rsid w:val="006742E0"/>
    <w:rsid w:val="00675DDB"/>
    <w:rsid w:val="00676CA4"/>
    <w:rsid w:val="00677BC5"/>
    <w:rsid w:val="00681789"/>
    <w:rsid w:val="00682EBC"/>
    <w:rsid w:val="00687C24"/>
    <w:rsid w:val="00690B8C"/>
    <w:rsid w:val="00694FB4"/>
    <w:rsid w:val="006A5E06"/>
    <w:rsid w:val="006A62EC"/>
    <w:rsid w:val="006B2C74"/>
    <w:rsid w:val="006B33D6"/>
    <w:rsid w:val="006B34B6"/>
    <w:rsid w:val="006B3BAD"/>
    <w:rsid w:val="006B3E4A"/>
    <w:rsid w:val="006B5A17"/>
    <w:rsid w:val="006B653B"/>
    <w:rsid w:val="006B6BCA"/>
    <w:rsid w:val="006C29AD"/>
    <w:rsid w:val="006C3F82"/>
    <w:rsid w:val="006C592F"/>
    <w:rsid w:val="006C5C03"/>
    <w:rsid w:val="006C6546"/>
    <w:rsid w:val="006D1290"/>
    <w:rsid w:val="006D1F2B"/>
    <w:rsid w:val="006D29EA"/>
    <w:rsid w:val="006D463F"/>
    <w:rsid w:val="006D4FDA"/>
    <w:rsid w:val="006D51A3"/>
    <w:rsid w:val="006E1F4D"/>
    <w:rsid w:val="006E5788"/>
    <w:rsid w:val="006E729D"/>
    <w:rsid w:val="006E7F6D"/>
    <w:rsid w:val="006F2025"/>
    <w:rsid w:val="006F33FC"/>
    <w:rsid w:val="006F3852"/>
    <w:rsid w:val="006F48BF"/>
    <w:rsid w:val="006F4C4C"/>
    <w:rsid w:val="006F5739"/>
    <w:rsid w:val="006F6577"/>
    <w:rsid w:val="006F6E9D"/>
    <w:rsid w:val="006F6FEA"/>
    <w:rsid w:val="006F726E"/>
    <w:rsid w:val="007071C4"/>
    <w:rsid w:val="00712F43"/>
    <w:rsid w:val="00714504"/>
    <w:rsid w:val="00721863"/>
    <w:rsid w:val="00725A0D"/>
    <w:rsid w:val="007276BA"/>
    <w:rsid w:val="00727FFB"/>
    <w:rsid w:val="00731438"/>
    <w:rsid w:val="00740C3C"/>
    <w:rsid w:val="0074198A"/>
    <w:rsid w:val="00741B88"/>
    <w:rsid w:val="00743310"/>
    <w:rsid w:val="00751874"/>
    <w:rsid w:val="00752C26"/>
    <w:rsid w:val="00753D8E"/>
    <w:rsid w:val="00754988"/>
    <w:rsid w:val="007561FE"/>
    <w:rsid w:val="007577E4"/>
    <w:rsid w:val="00760BCD"/>
    <w:rsid w:val="00764104"/>
    <w:rsid w:val="0076464A"/>
    <w:rsid w:val="00765821"/>
    <w:rsid w:val="007707C9"/>
    <w:rsid w:val="00775089"/>
    <w:rsid w:val="00775C78"/>
    <w:rsid w:val="00777DBB"/>
    <w:rsid w:val="0078067A"/>
    <w:rsid w:val="00780E51"/>
    <w:rsid w:val="00785E0F"/>
    <w:rsid w:val="0078741D"/>
    <w:rsid w:val="00793DEA"/>
    <w:rsid w:val="007947B4"/>
    <w:rsid w:val="0079561C"/>
    <w:rsid w:val="007A09C5"/>
    <w:rsid w:val="007A0A1F"/>
    <w:rsid w:val="007A458A"/>
    <w:rsid w:val="007A4E82"/>
    <w:rsid w:val="007B05DC"/>
    <w:rsid w:val="007B181F"/>
    <w:rsid w:val="007B232C"/>
    <w:rsid w:val="007B5615"/>
    <w:rsid w:val="007B5B40"/>
    <w:rsid w:val="007B7DE0"/>
    <w:rsid w:val="007C0964"/>
    <w:rsid w:val="007C13DD"/>
    <w:rsid w:val="007C2FEB"/>
    <w:rsid w:val="007C30C0"/>
    <w:rsid w:val="007C434B"/>
    <w:rsid w:val="007C54E4"/>
    <w:rsid w:val="007C6087"/>
    <w:rsid w:val="007C623F"/>
    <w:rsid w:val="007C700F"/>
    <w:rsid w:val="007D0C11"/>
    <w:rsid w:val="007D13D2"/>
    <w:rsid w:val="007D1C54"/>
    <w:rsid w:val="007D2EB1"/>
    <w:rsid w:val="007D3BE3"/>
    <w:rsid w:val="007D478F"/>
    <w:rsid w:val="007D5A9A"/>
    <w:rsid w:val="007D7F49"/>
    <w:rsid w:val="007F3546"/>
    <w:rsid w:val="007F497B"/>
    <w:rsid w:val="007F518C"/>
    <w:rsid w:val="008073C3"/>
    <w:rsid w:val="00807E9F"/>
    <w:rsid w:val="00810200"/>
    <w:rsid w:val="00811FC1"/>
    <w:rsid w:val="008139AB"/>
    <w:rsid w:val="00813F53"/>
    <w:rsid w:val="0081433F"/>
    <w:rsid w:val="008146E6"/>
    <w:rsid w:val="00814A08"/>
    <w:rsid w:val="008162F4"/>
    <w:rsid w:val="00816C39"/>
    <w:rsid w:val="00817E79"/>
    <w:rsid w:val="00820F97"/>
    <w:rsid w:val="00823140"/>
    <w:rsid w:val="00824B87"/>
    <w:rsid w:val="008258AC"/>
    <w:rsid w:val="00825BBB"/>
    <w:rsid w:val="008270B2"/>
    <w:rsid w:val="008309BF"/>
    <w:rsid w:val="00831613"/>
    <w:rsid w:val="00837619"/>
    <w:rsid w:val="00837CAA"/>
    <w:rsid w:val="00841D75"/>
    <w:rsid w:val="0084508E"/>
    <w:rsid w:val="00845DF6"/>
    <w:rsid w:val="00847B2C"/>
    <w:rsid w:val="00850CD8"/>
    <w:rsid w:val="0085185E"/>
    <w:rsid w:val="0085389F"/>
    <w:rsid w:val="0085523B"/>
    <w:rsid w:val="00857026"/>
    <w:rsid w:val="00857B53"/>
    <w:rsid w:val="008600B3"/>
    <w:rsid w:val="00861019"/>
    <w:rsid w:val="0086371E"/>
    <w:rsid w:val="00863D01"/>
    <w:rsid w:val="00865A0E"/>
    <w:rsid w:val="008700D6"/>
    <w:rsid w:val="00870862"/>
    <w:rsid w:val="00870B5D"/>
    <w:rsid w:val="00880038"/>
    <w:rsid w:val="008829F1"/>
    <w:rsid w:val="00883211"/>
    <w:rsid w:val="00886113"/>
    <w:rsid w:val="00886F12"/>
    <w:rsid w:val="00887859"/>
    <w:rsid w:val="00887F07"/>
    <w:rsid w:val="00891850"/>
    <w:rsid w:val="00893414"/>
    <w:rsid w:val="00894207"/>
    <w:rsid w:val="008945F4"/>
    <w:rsid w:val="00894A2A"/>
    <w:rsid w:val="00897F89"/>
    <w:rsid w:val="008A2511"/>
    <w:rsid w:val="008A4508"/>
    <w:rsid w:val="008A6B85"/>
    <w:rsid w:val="008B39E7"/>
    <w:rsid w:val="008B7A12"/>
    <w:rsid w:val="008C532D"/>
    <w:rsid w:val="008D2013"/>
    <w:rsid w:val="008D2625"/>
    <w:rsid w:val="008D6B6E"/>
    <w:rsid w:val="008D7D17"/>
    <w:rsid w:val="008E4D30"/>
    <w:rsid w:val="008E5C61"/>
    <w:rsid w:val="008E616B"/>
    <w:rsid w:val="008E7A05"/>
    <w:rsid w:val="008F016F"/>
    <w:rsid w:val="008F0599"/>
    <w:rsid w:val="008F1C6D"/>
    <w:rsid w:val="008F255A"/>
    <w:rsid w:val="008F31BE"/>
    <w:rsid w:val="008F7DC0"/>
    <w:rsid w:val="00900ED4"/>
    <w:rsid w:val="00903496"/>
    <w:rsid w:val="00905B77"/>
    <w:rsid w:val="00906550"/>
    <w:rsid w:val="00913E0C"/>
    <w:rsid w:val="0091452A"/>
    <w:rsid w:val="00914D1A"/>
    <w:rsid w:val="00921E41"/>
    <w:rsid w:val="00923BCB"/>
    <w:rsid w:val="00925D21"/>
    <w:rsid w:val="00926700"/>
    <w:rsid w:val="00931284"/>
    <w:rsid w:val="00932F86"/>
    <w:rsid w:val="00933224"/>
    <w:rsid w:val="009339B1"/>
    <w:rsid w:val="0093486F"/>
    <w:rsid w:val="00935D85"/>
    <w:rsid w:val="0094004D"/>
    <w:rsid w:val="00942243"/>
    <w:rsid w:val="00943016"/>
    <w:rsid w:val="0094446F"/>
    <w:rsid w:val="00944925"/>
    <w:rsid w:val="00946706"/>
    <w:rsid w:val="00951283"/>
    <w:rsid w:val="00952340"/>
    <w:rsid w:val="009567C6"/>
    <w:rsid w:val="00956C5C"/>
    <w:rsid w:val="00957485"/>
    <w:rsid w:val="00957E83"/>
    <w:rsid w:val="00963AE4"/>
    <w:rsid w:val="0096406E"/>
    <w:rsid w:val="00967DFD"/>
    <w:rsid w:val="009712DA"/>
    <w:rsid w:val="00977301"/>
    <w:rsid w:val="009815B0"/>
    <w:rsid w:val="00981F23"/>
    <w:rsid w:val="009827C5"/>
    <w:rsid w:val="00983E27"/>
    <w:rsid w:val="00987482"/>
    <w:rsid w:val="00987BC9"/>
    <w:rsid w:val="00990E8D"/>
    <w:rsid w:val="00991520"/>
    <w:rsid w:val="00992FE6"/>
    <w:rsid w:val="00997661"/>
    <w:rsid w:val="009A374B"/>
    <w:rsid w:val="009A50B4"/>
    <w:rsid w:val="009A7D26"/>
    <w:rsid w:val="009A7F54"/>
    <w:rsid w:val="009B7FF4"/>
    <w:rsid w:val="009C2EDC"/>
    <w:rsid w:val="009D273A"/>
    <w:rsid w:val="009D2A78"/>
    <w:rsid w:val="009D33F1"/>
    <w:rsid w:val="009D702D"/>
    <w:rsid w:val="009D7A67"/>
    <w:rsid w:val="009E17B2"/>
    <w:rsid w:val="009E1926"/>
    <w:rsid w:val="009E1AD2"/>
    <w:rsid w:val="009E2338"/>
    <w:rsid w:val="009E340F"/>
    <w:rsid w:val="009E350A"/>
    <w:rsid w:val="009E4453"/>
    <w:rsid w:val="009E57D9"/>
    <w:rsid w:val="009E65B5"/>
    <w:rsid w:val="009E6A83"/>
    <w:rsid w:val="009F0AB7"/>
    <w:rsid w:val="009F1E8E"/>
    <w:rsid w:val="009F2F0E"/>
    <w:rsid w:val="009F4E1B"/>
    <w:rsid w:val="009F693F"/>
    <w:rsid w:val="00A003DE"/>
    <w:rsid w:val="00A05867"/>
    <w:rsid w:val="00A1239E"/>
    <w:rsid w:val="00A15AC0"/>
    <w:rsid w:val="00A24B97"/>
    <w:rsid w:val="00A264B1"/>
    <w:rsid w:val="00A26ACF"/>
    <w:rsid w:val="00A31DC1"/>
    <w:rsid w:val="00A32103"/>
    <w:rsid w:val="00A32FE2"/>
    <w:rsid w:val="00A33F74"/>
    <w:rsid w:val="00A373F8"/>
    <w:rsid w:val="00A447CD"/>
    <w:rsid w:val="00A44C86"/>
    <w:rsid w:val="00A44E12"/>
    <w:rsid w:val="00A46908"/>
    <w:rsid w:val="00A47F3E"/>
    <w:rsid w:val="00A52767"/>
    <w:rsid w:val="00A57BD1"/>
    <w:rsid w:val="00A608AC"/>
    <w:rsid w:val="00A6112F"/>
    <w:rsid w:val="00A614A1"/>
    <w:rsid w:val="00A61B99"/>
    <w:rsid w:val="00A63AB2"/>
    <w:rsid w:val="00A64C77"/>
    <w:rsid w:val="00A64F3A"/>
    <w:rsid w:val="00A66502"/>
    <w:rsid w:val="00A7041D"/>
    <w:rsid w:val="00A71203"/>
    <w:rsid w:val="00A72008"/>
    <w:rsid w:val="00A743A6"/>
    <w:rsid w:val="00A74DCF"/>
    <w:rsid w:val="00A758A4"/>
    <w:rsid w:val="00A76426"/>
    <w:rsid w:val="00A7691B"/>
    <w:rsid w:val="00A76C07"/>
    <w:rsid w:val="00A77605"/>
    <w:rsid w:val="00A801C9"/>
    <w:rsid w:val="00A815F4"/>
    <w:rsid w:val="00A81685"/>
    <w:rsid w:val="00A84865"/>
    <w:rsid w:val="00A85228"/>
    <w:rsid w:val="00A856D3"/>
    <w:rsid w:val="00A87467"/>
    <w:rsid w:val="00A87E7A"/>
    <w:rsid w:val="00A9003C"/>
    <w:rsid w:val="00A92F77"/>
    <w:rsid w:val="00AA056E"/>
    <w:rsid w:val="00AA165B"/>
    <w:rsid w:val="00AA25CF"/>
    <w:rsid w:val="00AA26DB"/>
    <w:rsid w:val="00AA507E"/>
    <w:rsid w:val="00AA7246"/>
    <w:rsid w:val="00AB1B13"/>
    <w:rsid w:val="00AB43DB"/>
    <w:rsid w:val="00AB4EE7"/>
    <w:rsid w:val="00AB51E9"/>
    <w:rsid w:val="00AB6182"/>
    <w:rsid w:val="00AC00FD"/>
    <w:rsid w:val="00AC039B"/>
    <w:rsid w:val="00AC066B"/>
    <w:rsid w:val="00AC18FB"/>
    <w:rsid w:val="00AC1FEE"/>
    <w:rsid w:val="00AC3866"/>
    <w:rsid w:val="00AC389E"/>
    <w:rsid w:val="00AC42A6"/>
    <w:rsid w:val="00AC4CA4"/>
    <w:rsid w:val="00AC627B"/>
    <w:rsid w:val="00AC7ED1"/>
    <w:rsid w:val="00AD3CB6"/>
    <w:rsid w:val="00AD5D3E"/>
    <w:rsid w:val="00AD60C4"/>
    <w:rsid w:val="00AE11DD"/>
    <w:rsid w:val="00AE1B7C"/>
    <w:rsid w:val="00AE1DD9"/>
    <w:rsid w:val="00AE308E"/>
    <w:rsid w:val="00AE41E0"/>
    <w:rsid w:val="00AE57A8"/>
    <w:rsid w:val="00AE6A41"/>
    <w:rsid w:val="00AE7C8D"/>
    <w:rsid w:val="00AF0C24"/>
    <w:rsid w:val="00AF14C2"/>
    <w:rsid w:val="00AF417B"/>
    <w:rsid w:val="00AF526A"/>
    <w:rsid w:val="00AF6709"/>
    <w:rsid w:val="00B02ADA"/>
    <w:rsid w:val="00B04284"/>
    <w:rsid w:val="00B063A3"/>
    <w:rsid w:val="00B06791"/>
    <w:rsid w:val="00B0747E"/>
    <w:rsid w:val="00B1056B"/>
    <w:rsid w:val="00B10EE2"/>
    <w:rsid w:val="00B114A8"/>
    <w:rsid w:val="00B149D5"/>
    <w:rsid w:val="00B20BDC"/>
    <w:rsid w:val="00B21490"/>
    <w:rsid w:val="00B23656"/>
    <w:rsid w:val="00B23748"/>
    <w:rsid w:val="00B24C70"/>
    <w:rsid w:val="00B254A6"/>
    <w:rsid w:val="00B27AA8"/>
    <w:rsid w:val="00B30251"/>
    <w:rsid w:val="00B30517"/>
    <w:rsid w:val="00B30691"/>
    <w:rsid w:val="00B33022"/>
    <w:rsid w:val="00B35183"/>
    <w:rsid w:val="00B35C42"/>
    <w:rsid w:val="00B36BBC"/>
    <w:rsid w:val="00B37660"/>
    <w:rsid w:val="00B401F2"/>
    <w:rsid w:val="00B403CE"/>
    <w:rsid w:val="00B412B5"/>
    <w:rsid w:val="00B464E2"/>
    <w:rsid w:val="00B470AD"/>
    <w:rsid w:val="00B47629"/>
    <w:rsid w:val="00B51DBE"/>
    <w:rsid w:val="00B53F1F"/>
    <w:rsid w:val="00B55301"/>
    <w:rsid w:val="00B557E9"/>
    <w:rsid w:val="00B55973"/>
    <w:rsid w:val="00B56CF3"/>
    <w:rsid w:val="00B5724B"/>
    <w:rsid w:val="00B579C1"/>
    <w:rsid w:val="00B61A8C"/>
    <w:rsid w:val="00B62532"/>
    <w:rsid w:val="00B62EBC"/>
    <w:rsid w:val="00B6398B"/>
    <w:rsid w:val="00B6433D"/>
    <w:rsid w:val="00B6463B"/>
    <w:rsid w:val="00B647D2"/>
    <w:rsid w:val="00B65E5A"/>
    <w:rsid w:val="00B749A4"/>
    <w:rsid w:val="00B7516B"/>
    <w:rsid w:val="00B75250"/>
    <w:rsid w:val="00B76A1C"/>
    <w:rsid w:val="00B77F10"/>
    <w:rsid w:val="00B8071C"/>
    <w:rsid w:val="00B86C23"/>
    <w:rsid w:val="00B86F55"/>
    <w:rsid w:val="00B90113"/>
    <w:rsid w:val="00B91A1B"/>
    <w:rsid w:val="00BA727A"/>
    <w:rsid w:val="00BB21D8"/>
    <w:rsid w:val="00BB2B1F"/>
    <w:rsid w:val="00BB4395"/>
    <w:rsid w:val="00BB5BB1"/>
    <w:rsid w:val="00BB69BD"/>
    <w:rsid w:val="00BC2B7F"/>
    <w:rsid w:val="00BC3E24"/>
    <w:rsid w:val="00BC6935"/>
    <w:rsid w:val="00BC77CA"/>
    <w:rsid w:val="00BD30C7"/>
    <w:rsid w:val="00BD68B9"/>
    <w:rsid w:val="00BD6F96"/>
    <w:rsid w:val="00BD7206"/>
    <w:rsid w:val="00BD7CD8"/>
    <w:rsid w:val="00BE135A"/>
    <w:rsid w:val="00BE3844"/>
    <w:rsid w:val="00BE4EEE"/>
    <w:rsid w:val="00BE59F2"/>
    <w:rsid w:val="00BE5D05"/>
    <w:rsid w:val="00BF0FAB"/>
    <w:rsid w:val="00BF278E"/>
    <w:rsid w:val="00BF3577"/>
    <w:rsid w:val="00BF514E"/>
    <w:rsid w:val="00BF5B49"/>
    <w:rsid w:val="00C00979"/>
    <w:rsid w:val="00C031A3"/>
    <w:rsid w:val="00C03421"/>
    <w:rsid w:val="00C04ACE"/>
    <w:rsid w:val="00C04FB2"/>
    <w:rsid w:val="00C1081D"/>
    <w:rsid w:val="00C11D7C"/>
    <w:rsid w:val="00C164FF"/>
    <w:rsid w:val="00C16E75"/>
    <w:rsid w:val="00C20E23"/>
    <w:rsid w:val="00C23A8D"/>
    <w:rsid w:val="00C245B0"/>
    <w:rsid w:val="00C25F67"/>
    <w:rsid w:val="00C26240"/>
    <w:rsid w:val="00C26EAA"/>
    <w:rsid w:val="00C321D5"/>
    <w:rsid w:val="00C35CC3"/>
    <w:rsid w:val="00C3710A"/>
    <w:rsid w:val="00C41581"/>
    <w:rsid w:val="00C421EA"/>
    <w:rsid w:val="00C42630"/>
    <w:rsid w:val="00C45BC9"/>
    <w:rsid w:val="00C45F97"/>
    <w:rsid w:val="00C510E8"/>
    <w:rsid w:val="00C530F4"/>
    <w:rsid w:val="00C55F5F"/>
    <w:rsid w:val="00C5684C"/>
    <w:rsid w:val="00C613EE"/>
    <w:rsid w:val="00C61880"/>
    <w:rsid w:val="00C6218E"/>
    <w:rsid w:val="00C66210"/>
    <w:rsid w:val="00C6725A"/>
    <w:rsid w:val="00C67DCA"/>
    <w:rsid w:val="00C71D8D"/>
    <w:rsid w:val="00C72F46"/>
    <w:rsid w:val="00C73791"/>
    <w:rsid w:val="00C76DE1"/>
    <w:rsid w:val="00C80133"/>
    <w:rsid w:val="00C81640"/>
    <w:rsid w:val="00C84B13"/>
    <w:rsid w:val="00C8592C"/>
    <w:rsid w:val="00C86E13"/>
    <w:rsid w:val="00C94040"/>
    <w:rsid w:val="00C96861"/>
    <w:rsid w:val="00CA17E1"/>
    <w:rsid w:val="00CA3CE0"/>
    <w:rsid w:val="00CA6E63"/>
    <w:rsid w:val="00CA7348"/>
    <w:rsid w:val="00CB44C8"/>
    <w:rsid w:val="00CB484A"/>
    <w:rsid w:val="00CB517E"/>
    <w:rsid w:val="00CB56E8"/>
    <w:rsid w:val="00CB68FA"/>
    <w:rsid w:val="00CC2352"/>
    <w:rsid w:val="00CC28BB"/>
    <w:rsid w:val="00CC2F83"/>
    <w:rsid w:val="00CC453B"/>
    <w:rsid w:val="00CD4EFC"/>
    <w:rsid w:val="00CF2181"/>
    <w:rsid w:val="00CF26F6"/>
    <w:rsid w:val="00CF2B94"/>
    <w:rsid w:val="00CF45CB"/>
    <w:rsid w:val="00CF5FA7"/>
    <w:rsid w:val="00CF6077"/>
    <w:rsid w:val="00D011F3"/>
    <w:rsid w:val="00D0237A"/>
    <w:rsid w:val="00D05D0C"/>
    <w:rsid w:val="00D06384"/>
    <w:rsid w:val="00D15B90"/>
    <w:rsid w:val="00D15E3A"/>
    <w:rsid w:val="00D17C01"/>
    <w:rsid w:val="00D21C97"/>
    <w:rsid w:val="00D231F2"/>
    <w:rsid w:val="00D233BA"/>
    <w:rsid w:val="00D2471E"/>
    <w:rsid w:val="00D3020D"/>
    <w:rsid w:val="00D32A66"/>
    <w:rsid w:val="00D32C93"/>
    <w:rsid w:val="00D43119"/>
    <w:rsid w:val="00D470BA"/>
    <w:rsid w:val="00D47194"/>
    <w:rsid w:val="00D520DA"/>
    <w:rsid w:val="00D54587"/>
    <w:rsid w:val="00D607F6"/>
    <w:rsid w:val="00D62A78"/>
    <w:rsid w:val="00D660A5"/>
    <w:rsid w:val="00D6795B"/>
    <w:rsid w:val="00D75ED1"/>
    <w:rsid w:val="00D76357"/>
    <w:rsid w:val="00D77785"/>
    <w:rsid w:val="00D80F64"/>
    <w:rsid w:val="00D85A93"/>
    <w:rsid w:val="00D900D1"/>
    <w:rsid w:val="00D92453"/>
    <w:rsid w:val="00D97B95"/>
    <w:rsid w:val="00DA109A"/>
    <w:rsid w:val="00DA46D1"/>
    <w:rsid w:val="00DA47DF"/>
    <w:rsid w:val="00DB31B2"/>
    <w:rsid w:val="00DB386E"/>
    <w:rsid w:val="00DB57F6"/>
    <w:rsid w:val="00DB5D29"/>
    <w:rsid w:val="00DB7588"/>
    <w:rsid w:val="00DC0473"/>
    <w:rsid w:val="00DC0DB8"/>
    <w:rsid w:val="00DD1EC2"/>
    <w:rsid w:val="00DD323B"/>
    <w:rsid w:val="00DD3A81"/>
    <w:rsid w:val="00DD4B77"/>
    <w:rsid w:val="00DD551E"/>
    <w:rsid w:val="00DD6886"/>
    <w:rsid w:val="00DD768A"/>
    <w:rsid w:val="00DE0648"/>
    <w:rsid w:val="00DE2F45"/>
    <w:rsid w:val="00DE3586"/>
    <w:rsid w:val="00DE3591"/>
    <w:rsid w:val="00DE49D0"/>
    <w:rsid w:val="00DF0A1C"/>
    <w:rsid w:val="00DF0A9F"/>
    <w:rsid w:val="00DF0E10"/>
    <w:rsid w:val="00DF1095"/>
    <w:rsid w:val="00DF43AB"/>
    <w:rsid w:val="00DF556A"/>
    <w:rsid w:val="00DF599B"/>
    <w:rsid w:val="00DF6272"/>
    <w:rsid w:val="00E02D40"/>
    <w:rsid w:val="00E0355B"/>
    <w:rsid w:val="00E04378"/>
    <w:rsid w:val="00E046B3"/>
    <w:rsid w:val="00E100AA"/>
    <w:rsid w:val="00E12729"/>
    <w:rsid w:val="00E13F7E"/>
    <w:rsid w:val="00E15DB9"/>
    <w:rsid w:val="00E2261A"/>
    <w:rsid w:val="00E229D4"/>
    <w:rsid w:val="00E33EF0"/>
    <w:rsid w:val="00E360F3"/>
    <w:rsid w:val="00E3703A"/>
    <w:rsid w:val="00E37CEB"/>
    <w:rsid w:val="00E433CF"/>
    <w:rsid w:val="00E43E82"/>
    <w:rsid w:val="00E45F5B"/>
    <w:rsid w:val="00E50F43"/>
    <w:rsid w:val="00E5471A"/>
    <w:rsid w:val="00E570A0"/>
    <w:rsid w:val="00E61364"/>
    <w:rsid w:val="00E6403F"/>
    <w:rsid w:val="00E64AFD"/>
    <w:rsid w:val="00E6502B"/>
    <w:rsid w:val="00E66CB2"/>
    <w:rsid w:val="00E713F2"/>
    <w:rsid w:val="00E71DAF"/>
    <w:rsid w:val="00E75D2E"/>
    <w:rsid w:val="00E765E4"/>
    <w:rsid w:val="00E770A0"/>
    <w:rsid w:val="00E817FB"/>
    <w:rsid w:val="00E83762"/>
    <w:rsid w:val="00E86AB0"/>
    <w:rsid w:val="00E91A1A"/>
    <w:rsid w:val="00E91C76"/>
    <w:rsid w:val="00E927FC"/>
    <w:rsid w:val="00E94AC6"/>
    <w:rsid w:val="00E95313"/>
    <w:rsid w:val="00E966C8"/>
    <w:rsid w:val="00EA0152"/>
    <w:rsid w:val="00EA0EC5"/>
    <w:rsid w:val="00EA4A67"/>
    <w:rsid w:val="00EA643A"/>
    <w:rsid w:val="00EA79C3"/>
    <w:rsid w:val="00EA7E00"/>
    <w:rsid w:val="00EB1581"/>
    <w:rsid w:val="00EB20DE"/>
    <w:rsid w:val="00EB3357"/>
    <w:rsid w:val="00EB3FB4"/>
    <w:rsid w:val="00EB4DBA"/>
    <w:rsid w:val="00EB51F9"/>
    <w:rsid w:val="00EB64A5"/>
    <w:rsid w:val="00EB6E3E"/>
    <w:rsid w:val="00EC1182"/>
    <w:rsid w:val="00EC472A"/>
    <w:rsid w:val="00EC5D74"/>
    <w:rsid w:val="00ED0051"/>
    <w:rsid w:val="00ED021A"/>
    <w:rsid w:val="00ED2BD5"/>
    <w:rsid w:val="00EE1590"/>
    <w:rsid w:val="00EE1E20"/>
    <w:rsid w:val="00EE2684"/>
    <w:rsid w:val="00EE2C6E"/>
    <w:rsid w:val="00EE39E0"/>
    <w:rsid w:val="00EE4450"/>
    <w:rsid w:val="00EF0CA0"/>
    <w:rsid w:val="00EF4153"/>
    <w:rsid w:val="00EF50CC"/>
    <w:rsid w:val="00EF510F"/>
    <w:rsid w:val="00EF5A15"/>
    <w:rsid w:val="00F0058B"/>
    <w:rsid w:val="00F005CF"/>
    <w:rsid w:val="00F07836"/>
    <w:rsid w:val="00F12173"/>
    <w:rsid w:val="00F132AA"/>
    <w:rsid w:val="00F1413E"/>
    <w:rsid w:val="00F14FA7"/>
    <w:rsid w:val="00F17AFC"/>
    <w:rsid w:val="00F17C1F"/>
    <w:rsid w:val="00F17EA4"/>
    <w:rsid w:val="00F20BC7"/>
    <w:rsid w:val="00F20D0B"/>
    <w:rsid w:val="00F214F3"/>
    <w:rsid w:val="00F22259"/>
    <w:rsid w:val="00F2391C"/>
    <w:rsid w:val="00F23CA5"/>
    <w:rsid w:val="00F26370"/>
    <w:rsid w:val="00F3305B"/>
    <w:rsid w:val="00F332F2"/>
    <w:rsid w:val="00F34237"/>
    <w:rsid w:val="00F3463E"/>
    <w:rsid w:val="00F34C73"/>
    <w:rsid w:val="00F44705"/>
    <w:rsid w:val="00F44BA2"/>
    <w:rsid w:val="00F451AB"/>
    <w:rsid w:val="00F469F6"/>
    <w:rsid w:val="00F4705C"/>
    <w:rsid w:val="00F47D1E"/>
    <w:rsid w:val="00F5743E"/>
    <w:rsid w:val="00F57D64"/>
    <w:rsid w:val="00F624AD"/>
    <w:rsid w:val="00F64949"/>
    <w:rsid w:val="00F700E8"/>
    <w:rsid w:val="00F703EF"/>
    <w:rsid w:val="00F759E8"/>
    <w:rsid w:val="00F80B37"/>
    <w:rsid w:val="00F815A2"/>
    <w:rsid w:val="00F83425"/>
    <w:rsid w:val="00F86470"/>
    <w:rsid w:val="00F901D5"/>
    <w:rsid w:val="00F90900"/>
    <w:rsid w:val="00F923DA"/>
    <w:rsid w:val="00F9394D"/>
    <w:rsid w:val="00F9445B"/>
    <w:rsid w:val="00F96504"/>
    <w:rsid w:val="00F97411"/>
    <w:rsid w:val="00FA047C"/>
    <w:rsid w:val="00FA0B25"/>
    <w:rsid w:val="00FA440B"/>
    <w:rsid w:val="00FA4EEA"/>
    <w:rsid w:val="00FA63A7"/>
    <w:rsid w:val="00FA7048"/>
    <w:rsid w:val="00FB2172"/>
    <w:rsid w:val="00FB35A1"/>
    <w:rsid w:val="00FB35BA"/>
    <w:rsid w:val="00FB4353"/>
    <w:rsid w:val="00FB45F1"/>
    <w:rsid w:val="00FB5E03"/>
    <w:rsid w:val="00FB7B75"/>
    <w:rsid w:val="00FC0769"/>
    <w:rsid w:val="00FC1144"/>
    <w:rsid w:val="00FC3B7F"/>
    <w:rsid w:val="00FD0600"/>
    <w:rsid w:val="00FD2105"/>
    <w:rsid w:val="00FD2FBB"/>
    <w:rsid w:val="00FD432D"/>
    <w:rsid w:val="00FD481E"/>
    <w:rsid w:val="00FD7158"/>
    <w:rsid w:val="00FE02A9"/>
    <w:rsid w:val="00FE2B2E"/>
    <w:rsid w:val="00FE6558"/>
    <w:rsid w:val="00FE72B7"/>
    <w:rsid w:val="00FF113F"/>
    <w:rsid w:val="00FF3031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CF"/>
    <w:rPr>
      <w:sz w:val="24"/>
      <w:szCs w:val="24"/>
    </w:rPr>
  </w:style>
  <w:style w:type="paragraph" w:styleId="1">
    <w:name w:val="heading 1"/>
    <w:basedOn w:val="a"/>
    <w:next w:val="a"/>
    <w:uiPriority w:val="1"/>
    <w:qFormat/>
    <w:rsid w:val="005A73D0"/>
    <w:pPr>
      <w:keepNext/>
      <w:jc w:val="center"/>
      <w:outlineLvl w:val="0"/>
    </w:pPr>
    <w:rPr>
      <w:rFonts w:ascii="Tahoma" w:hAnsi="Tahoma" w:cs="Tahoma"/>
      <w:b/>
      <w:sz w:val="22"/>
    </w:rPr>
  </w:style>
  <w:style w:type="paragraph" w:styleId="2">
    <w:name w:val="heading 2"/>
    <w:basedOn w:val="a"/>
    <w:next w:val="a"/>
    <w:link w:val="2Char"/>
    <w:uiPriority w:val="1"/>
    <w:qFormat/>
    <w:rsid w:val="005A73D0"/>
    <w:pPr>
      <w:keepNext/>
      <w:outlineLvl w:val="1"/>
    </w:pPr>
    <w:rPr>
      <w:rFonts w:ascii="Tahoma" w:hAnsi="Tahoma" w:cs="Tahoma"/>
      <w:b/>
      <w:bCs/>
      <w:sz w:val="20"/>
      <w:lang w:val="en-US"/>
    </w:rPr>
  </w:style>
  <w:style w:type="paragraph" w:styleId="3">
    <w:name w:val="heading 3"/>
    <w:basedOn w:val="a"/>
    <w:next w:val="a"/>
    <w:qFormat/>
    <w:rsid w:val="005A73D0"/>
    <w:pPr>
      <w:keepNext/>
      <w:jc w:val="center"/>
      <w:outlineLvl w:val="2"/>
    </w:pPr>
    <w:rPr>
      <w:rFonts w:ascii="Tahoma" w:hAnsi="Tahoma" w:cs="Tahoma"/>
      <w:b/>
      <w:sz w:val="20"/>
    </w:rPr>
  </w:style>
  <w:style w:type="paragraph" w:styleId="4">
    <w:name w:val="heading 4"/>
    <w:basedOn w:val="a"/>
    <w:next w:val="a"/>
    <w:qFormat/>
    <w:rsid w:val="005A73D0"/>
    <w:pPr>
      <w:keepNext/>
      <w:overflowPunct w:val="0"/>
      <w:autoSpaceDE w:val="0"/>
      <w:autoSpaceDN w:val="0"/>
      <w:adjustRightInd w:val="0"/>
      <w:ind w:right="-89"/>
      <w:jc w:val="both"/>
      <w:textAlignment w:val="baseline"/>
      <w:outlineLvl w:val="3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5A73D0"/>
    <w:pPr>
      <w:jc w:val="both"/>
    </w:pPr>
    <w:rPr>
      <w:rFonts w:ascii="Tahoma" w:hAnsi="Tahoma" w:cs="Tahoma"/>
      <w:sz w:val="22"/>
    </w:rPr>
  </w:style>
  <w:style w:type="paragraph" w:styleId="20">
    <w:name w:val="Body Text 2"/>
    <w:basedOn w:val="a"/>
    <w:semiHidden/>
    <w:rsid w:val="005A73D0"/>
    <w:pPr>
      <w:jc w:val="both"/>
    </w:pPr>
    <w:rPr>
      <w:rFonts w:ascii="Tahoma" w:hAnsi="Tahoma" w:cs="Tahoma"/>
      <w:b/>
      <w:bCs/>
      <w:sz w:val="20"/>
    </w:rPr>
  </w:style>
  <w:style w:type="paragraph" w:styleId="a4">
    <w:name w:val="footer"/>
    <w:basedOn w:val="a"/>
    <w:link w:val="Char0"/>
    <w:uiPriority w:val="99"/>
    <w:rsid w:val="005A73D0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5A73D0"/>
  </w:style>
  <w:style w:type="paragraph" w:customStyle="1" w:styleId="Default">
    <w:name w:val="Default"/>
    <w:rsid w:val="00FD06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CA3CE0"/>
  </w:style>
  <w:style w:type="character" w:customStyle="1" w:styleId="Char">
    <w:name w:val="Σώμα κειμένου Char"/>
    <w:link w:val="a3"/>
    <w:uiPriority w:val="1"/>
    <w:rsid w:val="005E628A"/>
    <w:rPr>
      <w:rFonts w:ascii="Tahoma" w:hAnsi="Tahoma" w:cs="Tahoma"/>
      <w:sz w:val="22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27EB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rsid w:val="00227E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rsid w:val="00CF5FA7"/>
    <w:pPr>
      <w:tabs>
        <w:tab w:val="center" w:pos="4153"/>
        <w:tab w:val="right" w:pos="8306"/>
      </w:tabs>
    </w:pPr>
  </w:style>
  <w:style w:type="table" w:styleId="a8">
    <w:name w:val="Table Grid"/>
    <w:basedOn w:val="a1"/>
    <w:uiPriority w:val="59"/>
    <w:rsid w:val="0095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1"/>
    <w:qFormat/>
    <w:rsid w:val="00C8592C"/>
    <w:pPr>
      <w:ind w:left="720"/>
      <w:contextualSpacing/>
    </w:pPr>
  </w:style>
  <w:style w:type="character" w:customStyle="1" w:styleId="Char2">
    <w:name w:val="Κεφαλίδα Char"/>
    <w:basedOn w:val="a0"/>
    <w:link w:val="a7"/>
    <w:rsid w:val="0062708F"/>
    <w:rPr>
      <w:sz w:val="24"/>
      <w:szCs w:val="24"/>
    </w:rPr>
  </w:style>
  <w:style w:type="table" w:customStyle="1" w:styleId="10">
    <w:name w:val="Πλέγμα πίνακα1"/>
    <w:basedOn w:val="a1"/>
    <w:next w:val="a8"/>
    <w:uiPriority w:val="59"/>
    <w:rsid w:val="009574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basedOn w:val="a0"/>
    <w:link w:val="a4"/>
    <w:uiPriority w:val="99"/>
    <w:rsid w:val="00AC42A6"/>
    <w:rPr>
      <w:sz w:val="24"/>
      <w:szCs w:val="24"/>
    </w:rPr>
  </w:style>
  <w:style w:type="character" w:styleId="-">
    <w:name w:val="Hyperlink"/>
    <w:basedOn w:val="a0"/>
    <w:uiPriority w:val="99"/>
    <w:unhideWhenUsed/>
    <w:rsid w:val="007B561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22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Title"/>
    <w:basedOn w:val="a"/>
    <w:link w:val="Char3"/>
    <w:uiPriority w:val="1"/>
    <w:qFormat/>
    <w:rsid w:val="00F22259"/>
    <w:pPr>
      <w:widowControl w:val="0"/>
      <w:autoSpaceDE w:val="0"/>
      <w:autoSpaceDN w:val="0"/>
      <w:spacing w:before="43"/>
      <w:ind w:left="2056" w:right="2208"/>
      <w:jc w:val="center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Char3">
    <w:name w:val="Τίτλος Char"/>
    <w:basedOn w:val="a0"/>
    <w:link w:val="aa"/>
    <w:uiPriority w:val="1"/>
    <w:rsid w:val="00F22259"/>
    <w:rPr>
      <w:rFonts w:ascii="Calibri" w:eastAsia="Calibri" w:hAnsi="Calibri" w:cs="Calibri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22259"/>
    <w:pPr>
      <w:widowControl w:val="0"/>
      <w:autoSpaceDE w:val="0"/>
      <w:autoSpaceDN w:val="0"/>
      <w:ind w:left="105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Char">
    <w:name w:val="Επικεφαλίδα 2 Char"/>
    <w:basedOn w:val="a0"/>
    <w:link w:val="2"/>
    <w:uiPriority w:val="1"/>
    <w:rsid w:val="00F22259"/>
    <w:rPr>
      <w:rFonts w:ascii="Tahoma" w:hAnsi="Tahoma" w:cs="Tahoma"/>
      <w:b/>
      <w:bCs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748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CF"/>
    <w:rPr>
      <w:sz w:val="24"/>
      <w:szCs w:val="24"/>
    </w:rPr>
  </w:style>
  <w:style w:type="paragraph" w:styleId="1">
    <w:name w:val="heading 1"/>
    <w:basedOn w:val="a"/>
    <w:next w:val="a"/>
    <w:uiPriority w:val="1"/>
    <w:qFormat/>
    <w:rsid w:val="005A73D0"/>
    <w:pPr>
      <w:keepNext/>
      <w:jc w:val="center"/>
      <w:outlineLvl w:val="0"/>
    </w:pPr>
    <w:rPr>
      <w:rFonts w:ascii="Tahoma" w:hAnsi="Tahoma" w:cs="Tahoma"/>
      <w:b/>
      <w:sz w:val="22"/>
    </w:rPr>
  </w:style>
  <w:style w:type="paragraph" w:styleId="2">
    <w:name w:val="heading 2"/>
    <w:basedOn w:val="a"/>
    <w:next w:val="a"/>
    <w:link w:val="2Char"/>
    <w:uiPriority w:val="1"/>
    <w:qFormat/>
    <w:rsid w:val="005A73D0"/>
    <w:pPr>
      <w:keepNext/>
      <w:outlineLvl w:val="1"/>
    </w:pPr>
    <w:rPr>
      <w:rFonts w:ascii="Tahoma" w:hAnsi="Tahoma" w:cs="Tahoma"/>
      <w:b/>
      <w:bCs/>
      <w:sz w:val="20"/>
      <w:lang w:val="en-US"/>
    </w:rPr>
  </w:style>
  <w:style w:type="paragraph" w:styleId="3">
    <w:name w:val="heading 3"/>
    <w:basedOn w:val="a"/>
    <w:next w:val="a"/>
    <w:qFormat/>
    <w:rsid w:val="005A73D0"/>
    <w:pPr>
      <w:keepNext/>
      <w:jc w:val="center"/>
      <w:outlineLvl w:val="2"/>
    </w:pPr>
    <w:rPr>
      <w:rFonts w:ascii="Tahoma" w:hAnsi="Tahoma" w:cs="Tahoma"/>
      <w:b/>
      <w:sz w:val="20"/>
    </w:rPr>
  </w:style>
  <w:style w:type="paragraph" w:styleId="4">
    <w:name w:val="heading 4"/>
    <w:basedOn w:val="a"/>
    <w:next w:val="a"/>
    <w:qFormat/>
    <w:rsid w:val="005A73D0"/>
    <w:pPr>
      <w:keepNext/>
      <w:overflowPunct w:val="0"/>
      <w:autoSpaceDE w:val="0"/>
      <w:autoSpaceDN w:val="0"/>
      <w:adjustRightInd w:val="0"/>
      <w:ind w:right="-89"/>
      <w:jc w:val="both"/>
      <w:textAlignment w:val="baseline"/>
      <w:outlineLvl w:val="3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5A73D0"/>
    <w:pPr>
      <w:jc w:val="both"/>
    </w:pPr>
    <w:rPr>
      <w:rFonts w:ascii="Tahoma" w:hAnsi="Tahoma" w:cs="Tahoma"/>
      <w:sz w:val="22"/>
    </w:rPr>
  </w:style>
  <w:style w:type="paragraph" w:styleId="20">
    <w:name w:val="Body Text 2"/>
    <w:basedOn w:val="a"/>
    <w:semiHidden/>
    <w:rsid w:val="005A73D0"/>
    <w:pPr>
      <w:jc w:val="both"/>
    </w:pPr>
    <w:rPr>
      <w:rFonts w:ascii="Tahoma" w:hAnsi="Tahoma" w:cs="Tahoma"/>
      <w:b/>
      <w:bCs/>
      <w:sz w:val="20"/>
    </w:rPr>
  </w:style>
  <w:style w:type="paragraph" w:styleId="a4">
    <w:name w:val="footer"/>
    <w:basedOn w:val="a"/>
    <w:link w:val="Char0"/>
    <w:uiPriority w:val="99"/>
    <w:rsid w:val="005A73D0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5A73D0"/>
  </w:style>
  <w:style w:type="paragraph" w:customStyle="1" w:styleId="Default">
    <w:name w:val="Default"/>
    <w:rsid w:val="00FD06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CA3CE0"/>
  </w:style>
  <w:style w:type="character" w:customStyle="1" w:styleId="Char">
    <w:name w:val="Σώμα κειμένου Char"/>
    <w:link w:val="a3"/>
    <w:uiPriority w:val="1"/>
    <w:rsid w:val="005E628A"/>
    <w:rPr>
      <w:rFonts w:ascii="Tahoma" w:hAnsi="Tahoma" w:cs="Tahoma"/>
      <w:sz w:val="22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27EB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rsid w:val="00227E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rsid w:val="00CF5FA7"/>
    <w:pPr>
      <w:tabs>
        <w:tab w:val="center" w:pos="4153"/>
        <w:tab w:val="right" w:pos="8306"/>
      </w:tabs>
    </w:pPr>
  </w:style>
  <w:style w:type="table" w:styleId="a8">
    <w:name w:val="Table Grid"/>
    <w:basedOn w:val="a1"/>
    <w:uiPriority w:val="59"/>
    <w:rsid w:val="0095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1"/>
    <w:qFormat/>
    <w:rsid w:val="00C8592C"/>
    <w:pPr>
      <w:ind w:left="720"/>
      <w:contextualSpacing/>
    </w:pPr>
  </w:style>
  <w:style w:type="character" w:customStyle="1" w:styleId="Char2">
    <w:name w:val="Κεφαλίδα Char"/>
    <w:basedOn w:val="a0"/>
    <w:link w:val="a7"/>
    <w:rsid w:val="0062708F"/>
    <w:rPr>
      <w:sz w:val="24"/>
      <w:szCs w:val="24"/>
    </w:rPr>
  </w:style>
  <w:style w:type="table" w:customStyle="1" w:styleId="10">
    <w:name w:val="Πλέγμα πίνακα1"/>
    <w:basedOn w:val="a1"/>
    <w:next w:val="a8"/>
    <w:uiPriority w:val="59"/>
    <w:rsid w:val="009574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basedOn w:val="a0"/>
    <w:link w:val="a4"/>
    <w:uiPriority w:val="99"/>
    <w:rsid w:val="00AC42A6"/>
    <w:rPr>
      <w:sz w:val="24"/>
      <w:szCs w:val="24"/>
    </w:rPr>
  </w:style>
  <w:style w:type="character" w:styleId="-">
    <w:name w:val="Hyperlink"/>
    <w:basedOn w:val="a0"/>
    <w:uiPriority w:val="99"/>
    <w:unhideWhenUsed/>
    <w:rsid w:val="007B561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F22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Title"/>
    <w:basedOn w:val="a"/>
    <w:link w:val="Char3"/>
    <w:uiPriority w:val="1"/>
    <w:qFormat/>
    <w:rsid w:val="00F22259"/>
    <w:pPr>
      <w:widowControl w:val="0"/>
      <w:autoSpaceDE w:val="0"/>
      <w:autoSpaceDN w:val="0"/>
      <w:spacing w:before="43"/>
      <w:ind w:left="2056" w:right="2208"/>
      <w:jc w:val="center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Char3">
    <w:name w:val="Τίτλος Char"/>
    <w:basedOn w:val="a0"/>
    <w:link w:val="aa"/>
    <w:uiPriority w:val="1"/>
    <w:rsid w:val="00F22259"/>
    <w:rPr>
      <w:rFonts w:ascii="Calibri" w:eastAsia="Calibri" w:hAnsi="Calibri" w:cs="Calibri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22259"/>
    <w:pPr>
      <w:widowControl w:val="0"/>
      <w:autoSpaceDE w:val="0"/>
      <w:autoSpaceDN w:val="0"/>
      <w:ind w:left="105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Char">
    <w:name w:val="Επικεφαλίδα 2 Char"/>
    <w:basedOn w:val="a0"/>
    <w:link w:val="2"/>
    <w:uiPriority w:val="1"/>
    <w:rsid w:val="00F22259"/>
    <w:rPr>
      <w:rFonts w:ascii="Tahoma" w:hAnsi="Tahoma" w:cs="Tahoma"/>
      <w:b/>
      <w:bCs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748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F85E-67C3-4BD6-A523-E4A62B58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7</Pages>
  <Words>1736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****</Company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****</dc:creator>
  <cp:lastModifiedBy>Eleni tsalafouta</cp:lastModifiedBy>
  <cp:revision>94</cp:revision>
  <cp:lastPrinted>2022-03-23T12:27:00Z</cp:lastPrinted>
  <dcterms:created xsi:type="dcterms:W3CDTF">2021-07-05T11:20:00Z</dcterms:created>
  <dcterms:modified xsi:type="dcterms:W3CDTF">2022-03-23T12:29:00Z</dcterms:modified>
</cp:coreProperties>
</file>